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1D3D4" w14:textId="77777777" w:rsidR="00E64D28" w:rsidRPr="007506C4" w:rsidRDefault="00E64D28" w:rsidP="007359A4">
      <w:pPr>
        <w:spacing w:after="0" w:line="240" w:lineRule="auto"/>
        <w:rPr>
          <w:rFonts w:ascii="Times New Roman" w:hAnsi="Times New Roman" w:cs="Times New Roman"/>
          <w:sz w:val="24"/>
          <w:szCs w:val="24"/>
        </w:rPr>
      </w:pP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804048" w:rsidRPr="00804048" w14:paraId="23B95E1E" w14:textId="77777777" w:rsidTr="001E270D">
        <w:tc>
          <w:tcPr>
            <w:tcW w:w="3082" w:type="dxa"/>
            <w:gridSpan w:val="2"/>
            <w:vAlign w:val="center"/>
          </w:tcPr>
          <w:p w14:paraId="59B8A092" w14:textId="77777777" w:rsidR="00804048" w:rsidRPr="00804048" w:rsidRDefault="00804048" w:rsidP="00804048">
            <w:pPr>
              <w:spacing w:after="200" w:line="276" w:lineRule="auto"/>
              <w:jc w:val="center"/>
              <w:rPr>
                <w:rFonts w:ascii="Times New Roman" w:eastAsia="Calibri" w:hAnsi="Times New Roman" w:cs="Times New Roman"/>
              </w:rPr>
            </w:pPr>
            <w:r w:rsidRPr="00804048">
              <w:rPr>
                <w:rFonts w:ascii="Times New Roman" w:eastAsia="Calibri" w:hAnsi="Times New Roman" w:cs="Times New Roman"/>
              </w:rPr>
              <w:t xml:space="preserve">   </w:t>
            </w:r>
            <w:r w:rsidRPr="00804048">
              <w:rPr>
                <w:rFonts w:ascii="Times New Roman" w:eastAsia="Calibri" w:hAnsi="Times New Roman" w:cs="Times New Roman"/>
                <w:color w:val="000000"/>
              </w:rPr>
              <w:t xml:space="preserve">  </w:t>
            </w:r>
            <w:r w:rsidRPr="00804048">
              <w:rPr>
                <w:rFonts w:ascii="Times New Roman" w:eastAsia="Calibri" w:hAnsi="Times New Roman" w:cs="Times New Roman"/>
                <w:noProof/>
                <w:lang w:eastAsia="hr-HR"/>
              </w:rPr>
              <w:drawing>
                <wp:inline distT="0" distB="0" distL="0" distR="0" wp14:anchorId="3C8B817F" wp14:editId="4EF3B216">
                  <wp:extent cx="249381" cy="329864"/>
                  <wp:effectExtent l="0" t="0" r="0" b="0"/>
                  <wp:docPr id="1" name="Picture 4" descr="Slika na kojoj se prikazuje tekst,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Slika na kojoj se prikazuje tekst, isječak crteža&#10;&#10;Opis je automatski generiran"/>
                          <pic:cNvPicPr/>
                        </pic:nvPicPr>
                        <pic:blipFill>
                          <a:blip r:embed="rId6" cstate="print">
                            <a:extLst>
                              <a:ext uri="{28A0092B-C50C-407E-A947-70E740481C1C}">
                                <a14:useLocalDpi xmlns:a14="http://schemas.microsoft.com/office/drawing/2010/main" val="0"/>
                              </a:ext>
                            </a:extLst>
                          </a:blip>
                          <a:stretch>
                            <a:fillRect/>
                          </a:stretch>
                        </pic:blipFill>
                        <pic:spPr>
                          <a:xfrm>
                            <a:off x="0" y="0"/>
                            <a:ext cx="272110" cy="359928"/>
                          </a:xfrm>
                          <a:prstGeom prst="rect">
                            <a:avLst/>
                          </a:prstGeom>
                        </pic:spPr>
                      </pic:pic>
                    </a:graphicData>
                  </a:graphic>
                </wp:inline>
              </w:drawing>
            </w:r>
          </w:p>
        </w:tc>
        <w:tc>
          <w:tcPr>
            <w:tcW w:w="3434" w:type="dxa"/>
            <w:vAlign w:val="center"/>
          </w:tcPr>
          <w:p w14:paraId="1AF4E0A6" w14:textId="77777777" w:rsidR="00804048" w:rsidRPr="00804048" w:rsidRDefault="00804048" w:rsidP="00804048">
            <w:pPr>
              <w:spacing w:after="200" w:line="276" w:lineRule="auto"/>
              <w:rPr>
                <w:rFonts w:ascii="Times New Roman" w:eastAsia="Calibri" w:hAnsi="Times New Roman" w:cs="Times New Roman"/>
              </w:rPr>
            </w:pPr>
          </w:p>
        </w:tc>
        <w:tc>
          <w:tcPr>
            <w:tcW w:w="2546" w:type="dxa"/>
            <w:vMerge w:val="restart"/>
            <w:vAlign w:val="center"/>
          </w:tcPr>
          <w:p w14:paraId="3F5B1174" w14:textId="77777777" w:rsidR="00804048" w:rsidRPr="00804048" w:rsidRDefault="00804048" w:rsidP="00804048">
            <w:pPr>
              <w:spacing w:after="200" w:line="276" w:lineRule="auto"/>
              <w:rPr>
                <w:rFonts w:ascii="Times New Roman" w:eastAsia="Calibri" w:hAnsi="Times New Roman" w:cs="Times New Roman"/>
              </w:rPr>
            </w:pPr>
            <w:r w:rsidRPr="00804048">
              <w:rPr>
                <w:rFonts w:ascii="Times New Roman" w:eastAsia="Calibri" w:hAnsi="Times New Roman" w:cs="Times New Roman"/>
                <w:noProof/>
                <w:lang w:eastAsia="hr-HR"/>
              </w:rPr>
              <w:drawing>
                <wp:inline distT="0" distB="0" distL="0" distR="0" wp14:anchorId="7603E4BC" wp14:editId="0E6AEBF9">
                  <wp:extent cx="1452144" cy="445325"/>
                  <wp:effectExtent l="0" t="0" r="0" b="0"/>
                  <wp:docPr id="2" name="Picture 5" descr="Slika na kojoj se prikazuje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Slika na kojoj se prikazuje tekst&#10;&#10;Opis je automatski generiran"/>
                          <pic:cNvPicPr/>
                        </pic:nvPicPr>
                        <pic:blipFill>
                          <a:blip r:embed="rId7">
                            <a:extLst>
                              <a:ext uri="{28A0092B-C50C-407E-A947-70E740481C1C}">
                                <a14:useLocalDpi xmlns:a14="http://schemas.microsoft.com/office/drawing/2010/main" val="0"/>
                              </a:ext>
                            </a:extLst>
                          </a:blip>
                          <a:stretch>
                            <a:fillRect/>
                          </a:stretch>
                        </pic:blipFill>
                        <pic:spPr>
                          <a:xfrm>
                            <a:off x="0" y="0"/>
                            <a:ext cx="1498390" cy="459507"/>
                          </a:xfrm>
                          <a:prstGeom prst="rect">
                            <a:avLst/>
                          </a:prstGeom>
                        </pic:spPr>
                      </pic:pic>
                    </a:graphicData>
                  </a:graphic>
                </wp:inline>
              </w:drawing>
            </w:r>
          </w:p>
        </w:tc>
      </w:tr>
      <w:tr w:rsidR="00804048" w:rsidRPr="00804048" w14:paraId="2CC893F1" w14:textId="77777777" w:rsidTr="001E270D">
        <w:tc>
          <w:tcPr>
            <w:tcW w:w="3082" w:type="dxa"/>
            <w:gridSpan w:val="2"/>
            <w:vAlign w:val="center"/>
          </w:tcPr>
          <w:p w14:paraId="195C699C" w14:textId="77777777" w:rsidR="00804048" w:rsidRPr="00804048" w:rsidRDefault="00804048" w:rsidP="00804048">
            <w:pPr>
              <w:autoSpaceDE w:val="0"/>
              <w:autoSpaceDN w:val="0"/>
              <w:adjustRightInd w:val="0"/>
              <w:spacing w:before="120"/>
              <w:rPr>
                <w:rFonts w:ascii="Times New Roman" w:eastAsia="Calibri" w:hAnsi="Times New Roman" w:cs="Times New Roman"/>
              </w:rPr>
            </w:pPr>
            <w:r w:rsidRPr="00804048">
              <w:rPr>
                <w:rFonts w:ascii="Times New Roman" w:eastAsia="Calibri" w:hAnsi="Times New Roman" w:cs="Times New Roman"/>
              </w:rPr>
              <w:ptab w:relativeTo="margin" w:alignment="left" w:leader="none"/>
            </w:r>
            <w:r w:rsidRPr="00804048">
              <w:rPr>
                <w:rFonts w:ascii="Times New Roman" w:eastAsia="Calibri" w:hAnsi="Times New Roman" w:cs="Times New Roman"/>
              </w:rPr>
              <w:ptab w:relativeTo="margin" w:alignment="left" w:leader="none"/>
            </w:r>
            <w:r w:rsidRPr="00804048">
              <w:rPr>
                <w:rFonts w:ascii="Times New Roman" w:eastAsia="Calibri" w:hAnsi="Times New Roman" w:cs="Times New Roman"/>
              </w:rPr>
              <w:t>REPUBLIKA HRVATSKA</w:t>
            </w:r>
          </w:p>
          <w:p w14:paraId="094C4ECE" w14:textId="77777777" w:rsidR="00804048" w:rsidRPr="00804048" w:rsidRDefault="00804048" w:rsidP="00804048">
            <w:pPr>
              <w:autoSpaceDE w:val="0"/>
              <w:autoSpaceDN w:val="0"/>
              <w:adjustRightInd w:val="0"/>
              <w:rPr>
                <w:rFonts w:ascii="Times New Roman" w:eastAsia="Calibri" w:hAnsi="Times New Roman" w:cs="Times New Roman"/>
              </w:rPr>
            </w:pPr>
            <w:r w:rsidRPr="00804048">
              <w:rPr>
                <w:rFonts w:ascii="Times New Roman" w:eastAsia="Calibri" w:hAnsi="Times New Roman" w:cs="Times New Roman"/>
              </w:rPr>
              <w:t>KARLOVAČKA ŽUPANIJA</w:t>
            </w:r>
          </w:p>
        </w:tc>
        <w:tc>
          <w:tcPr>
            <w:tcW w:w="3434" w:type="dxa"/>
            <w:vAlign w:val="center"/>
          </w:tcPr>
          <w:p w14:paraId="4F77F31A" w14:textId="77777777" w:rsidR="00804048" w:rsidRPr="00804048" w:rsidRDefault="00804048" w:rsidP="00804048">
            <w:pPr>
              <w:rPr>
                <w:rFonts w:ascii="Times New Roman" w:eastAsia="Calibri" w:hAnsi="Times New Roman" w:cs="Times New Roman"/>
              </w:rPr>
            </w:pPr>
          </w:p>
        </w:tc>
        <w:tc>
          <w:tcPr>
            <w:tcW w:w="2546" w:type="dxa"/>
            <w:vMerge/>
            <w:vAlign w:val="center"/>
          </w:tcPr>
          <w:p w14:paraId="47B6041C" w14:textId="77777777" w:rsidR="00804048" w:rsidRPr="00804048" w:rsidRDefault="00804048" w:rsidP="00804048">
            <w:pPr>
              <w:rPr>
                <w:rFonts w:ascii="Times New Roman" w:eastAsia="Calibri" w:hAnsi="Times New Roman" w:cs="Times New Roman"/>
              </w:rPr>
            </w:pPr>
          </w:p>
        </w:tc>
      </w:tr>
      <w:tr w:rsidR="00804048" w:rsidRPr="00804048" w14:paraId="104830F9" w14:textId="77777777" w:rsidTr="001E270D">
        <w:tc>
          <w:tcPr>
            <w:tcW w:w="636" w:type="dxa"/>
            <w:vAlign w:val="center"/>
          </w:tcPr>
          <w:p w14:paraId="25E0625D" w14:textId="77777777" w:rsidR="00804048" w:rsidRPr="00804048" w:rsidRDefault="00804048" w:rsidP="00804048">
            <w:pPr>
              <w:rPr>
                <w:rFonts w:ascii="Times New Roman" w:eastAsia="Calibri" w:hAnsi="Times New Roman" w:cs="Times New Roman"/>
              </w:rPr>
            </w:pPr>
            <w:r w:rsidRPr="00804048">
              <w:rPr>
                <w:rFonts w:ascii="Times New Roman" w:eastAsia="Calibri" w:hAnsi="Times New Roman" w:cs="Times New Roman"/>
                <w:noProof/>
                <w:lang w:eastAsia="hr-HR"/>
              </w:rPr>
              <w:drawing>
                <wp:inline distT="0" distB="0" distL="0" distR="0" wp14:anchorId="36EB63AF" wp14:editId="7F5BFB33">
                  <wp:extent cx="267194" cy="302820"/>
                  <wp:effectExtent l="0" t="0" r="0" b="2540"/>
                  <wp:docPr id="6" name="Picture 3" descr="Slika na kojoj se prikazuje tekst, keramičko posuđe, porculan&#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descr="Slika na kojoj se prikazuje tekst, keramičko posuđe, porculan&#10;&#10;Opis je automatski generiran"/>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2C2A4D26" w14:textId="77777777" w:rsidR="00804048" w:rsidRPr="00804048" w:rsidRDefault="00804048" w:rsidP="00804048">
            <w:pPr>
              <w:rPr>
                <w:rFonts w:ascii="Times New Roman" w:eastAsia="Calibri" w:hAnsi="Times New Roman" w:cs="Times New Roman"/>
              </w:rPr>
            </w:pPr>
            <w:r w:rsidRPr="00804048">
              <w:rPr>
                <w:rFonts w:ascii="Times New Roman" w:eastAsia="Calibri" w:hAnsi="Times New Roman" w:cs="Times New Roman"/>
              </w:rPr>
              <w:t>GRAD KARLOVAC</w:t>
            </w:r>
          </w:p>
        </w:tc>
        <w:tc>
          <w:tcPr>
            <w:tcW w:w="3434" w:type="dxa"/>
            <w:vAlign w:val="center"/>
          </w:tcPr>
          <w:p w14:paraId="6DDE6998" w14:textId="77777777" w:rsidR="00804048" w:rsidRPr="00804048" w:rsidRDefault="00804048" w:rsidP="00804048">
            <w:pPr>
              <w:rPr>
                <w:rFonts w:ascii="Times New Roman" w:eastAsia="Calibri" w:hAnsi="Times New Roman" w:cs="Times New Roman"/>
              </w:rPr>
            </w:pPr>
          </w:p>
        </w:tc>
        <w:tc>
          <w:tcPr>
            <w:tcW w:w="2546" w:type="dxa"/>
            <w:vMerge/>
            <w:vAlign w:val="center"/>
          </w:tcPr>
          <w:p w14:paraId="0885CE4E" w14:textId="77777777" w:rsidR="00804048" w:rsidRPr="00804048" w:rsidRDefault="00804048" w:rsidP="00804048">
            <w:pPr>
              <w:rPr>
                <w:rFonts w:ascii="Times New Roman" w:eastAsia="Calibri" w:hAnsi="Times New Roman" w:cs="Times New Roman"/>
              </w:rPr>
            </w:pPr>
          </w:p>
        </w:tc>
      </w:tr>
    </w:tbl>
    <w:p w14:paraId="107837B0" w14:textId="77777777" w:rsidR="00804048" w:rsidRDefault="00804048" w:rsidP="007E534B">
      <w:pPr>
        <w:spacing w:after="0" w:line="240" w:lineRule="auto"/>
        <w:rPr>
          <w:rFonts w:ascii="Times New Roman" w:hAnsi="Times New Roman" w:cs="Times New Roman"/>
          <w:color w:val="000000"/>
          <w:sz w:val="24"/>
          <w:szCs w:val="24"/>
        </w:rPr>
      </w:pPr>
    </w:p>
    <w:p w14:paraId="61D085FF" w14:textId="7EE774C9" w:rsidR="007E534B" w:rsidRPr="007506C4" w:rsidRDefault="007E534B" w:rsidP="007E534B">
      <w:pPr>
        <w:spacing w:after="0" w:line="240" w:lineRule="auto"/>
        <w:rPr>
          <w:rFonts w:ascii="Times New Roman" w:hAnsi="Times New Roman" w:cs="Times New Roman"/>
          <w:sz w:val="24"/>
          <w:szCs w:val="24"/>
        </w:rPr>
      </w:pPr>
      <w:r w:rsidRPr="007506C4">
        <w:rPr>
          <w:rFonts w:ascii="Times New Roman" w:hAnsi="Times New Roman" w:cs="Times New Roman"/>
          <w:color w:val="000000"/>
          <w:sz w:val="24"/>
          <w:szCs w:val="24"/>
        </w:rPr>
        <w:t>GRADSKO VIJEĆE</w:t>
      </w:r>
      <w:r w:rsidRPr="007506C4">
        <w:rPr>
          <w:rFonts w:ascii="Times New Roman" w:hAnsi="Times New Roman" w:cs="Times New Roman"/>
          <w:color w:val="000000"/>
          <w:sz w:val="24"/>
          <w:szCs w:val="24"/>
        </w:rPr>
        <w:tab/>
      </w:r>
      <w:r w:rsidRPr="007506C4">
        <w:rPr>
          <w:rFonts w:ascii="Times New Roman" w:hAnsi="Times New Roman" w:cs="Times New Roman"/>
          <w:color w:val="000000"/>
          <w:sz w:val="24"/>
          <w:szCs w:val="24"/>
        </w:rPr>
        <w:tab/>
      </w:r>
      <w:r w:rsidRPr="007506C4">
        <w:rPr>
          <w:rFonts w:ascii="Times New Roman" w:hAnsi="Times New Roman" w:cs="Times New Roman"/>
          <w:color w:val="000000"/>
          <w:sz w:val="24"/>
          <w:szCs w:val="24"/>
        </w:rPr>
        <w:tab/>
      </w:r>
      <w:r w:rsidRPr="007506C4">
        <w:rPr>
          <w:rFonts w:ascii="Times New Roman" w:hAnsi="Times New Roman" w:cs="Times New Roman"/>
          <w:color w:val="000000"/>
          <w:sz w:val="24"/>
          <w:szCs w:val="24"/>
        </w:rPr>
        <w:tab/>
      </w:r>
      <w:r w:rsidRPr="007506C4">
        <w:rPr>
          <w:rFonts w:ascii="Times New Roman" w:hAnsi="Times New Roman" w:cs="Times New Roman"/>
          <w:color w:val="000000"/>
          <w:sz w:val="24"/>
          <w:szCs w:val="24"/>
        </w:rPr>
        <w:tab/>
      </w:r>
      <w:r w:rsidRPr="007506C4">
        <w:rPr>
          <w:rFonts w:ascii="Times New Roman" w:hAnsi="Times New Roman" w:cs="Times New Roman"/>
          <w:color w:val="000000"/>
          <w:sz w:val="24"/>
          <w:szCs w:val="24"/>
        </w:rPr>
        <w:tab/>
      </w:r>
      <w:r w:rsidRPr="007506C4">
        <w:rPr>
          <w:rFonts w:ascii="Times New Roman" w:hAnsi="Times New Roman" w:cs="Times New Roman"/>
          <w:color w:val="000000"/>
          <w:sz w:val="24"/>
          <w:szCs w:val="24"/>
        </w:rPr>
        <w:tab/>
        <w:t>- PRIJEDLOG -</w:t>
      </w:r>
    </w:p>
    <w:p w14:paraId="17B181C6" w14:textId="77777777" w:rsidR="007E534B" w:rsidRPr="007506C4" w:rsidRDefault="007E534B" w:rsidP="007E534B">
      <w:pPr>
        <w:spacing w:after="0" w:line="240" w:lineRule="auto"/>
        <w:rPr>
          <w:rFonts w:ascii="Times New Roman" w:hAnsi="Times New Roman" w:cs="Times New Roman"/>
          <w:sz w:val="24"/>
          <w:szCs w:val="24"/>
        </w:rPr>
      </w:pPr>
      <w:r w:rsidRPr="007506C4">
        <w:rPr>
          <w:rFonts w:ascii="Times New Roman" w:hAnsi="Times New Roman" w:cs="Times New Roman"/>
          <w:sz w:val="24"/>
          <w:szCs w:val="24"/>
        </w:rPr>
        <w:t xml:space="preserve">KLASA: </w:t>
      </w:r>
    </w:p>
    <w:p w14:paraId="0FCC3F42" w14:textId="77777777" w:rsidR="007E534B" w:rsidRPr="007506C4" w:rsidRDefault="007E534B" w:rsidP="007E534B">
      <w:pPr>
        <w:spacing w:after="0" w:line="240" w:lineRule="auto"/>
        <w:rPr>
          <w:rFonts w:ascii="Times New Roman" w:hAnsi="Times New Roman" w:cs="Times New Roman"/>
          <w:sz w:val="24"/>
          <w:szCs w:val="24"/>
        </w:rPr>
      </w:pPr>
      <w:r w:rsidRPr="007506C4">
        <w:rPr>
          <w:rFonts w:ascii="Times New Roman" w:hAnsi="Times New Roman" w:cs="Times New Roman"/>
          <w:sz w:val="24"/>
          <w:szCs w:val="24"/>
        </w:rPr>
        <w:t>URBROJ:</w:t>
      </w:r>
    </w:p>
    <w:p w14:paraId="29A36E8A" w14:textId="77777777" w:rsidR="007E534B" w:rsidRPr="007506C4" w:rsidRDefault="007E534B" w:rsidP="007E534B">
      <w:pPr>
        <w:spacing w:after="0" w:line="240" w:lineRule="auto"/>
        <w:rPr>
          <w:rFonts w:ascii="Times New Roman" w:hAnsi="Times New Roman" w:cs="Times New Roman"/>
          <w:sz w:val="24"/>
          <w:szCs w:val="24"/>
        </w:rPr>
      </w:pPr>
      <w:r w:rsidRPr="007506C4">
        <w:rPr>
          <w:rFonts w:ascii="Times New Roman" w:hAnsi="Times New Roman" w:cs="Times New Roman"/>
          <w:sz w:val="24"/>
          <w:szCs w:val="24"/>
        </w:rPr>
        <w:t>Karlovac,</w:t>
      </w:r>
    </w:p>
    <w:p w14:paraId="11A9F2C2" w14:textId="0F15115C" w:rsidR="00C6657E" w:rsidRPr="007506C4" w:rsidRDefault="003101C4" w:rsidP="003101C4">
      <w:pPr>
        <w:ind w:left="-284"/>
        <w:jc w:val="right"/>
        <w:rPr>
          <w:rFonts w:ascii="Times New Roman" w:hAnsi="Times New Roman" w:cs="Times New Roman"/>
          <w:b/>
          <w:bCs/>
          <w:sz w:val="24"/>
          <w:szCs w:val="24"/>
        </w:rPr>
      </w:pPr>
      <w:r w:rsidRPr="007506C4">
        <w:rPr>
          <w:rFonts w:ascii="Times New Roman" w:hAnsi="Times New Roman" w:cs="Times New Roman"/>
          <w:sz w:val="24"/>
          <w:szCs w:val="24"/>
        </w:rPr>
        <w:tab/>
      </w:r>
      <w:r w:rsidRPr="007506C4">
        <w:rPr>
          <w:rFonts w:ascii="Times New Roman" w:hAnsi="Times New Roman" w:cs="Times New Roman"/>
          <w:sz w:val="24"/>
          <w:szCs w:val="24"/>
        </w:rPr>
        <w:tab/>
      </w:r>
      <w:r w:rsidRPr="007506C4">
        <w:rPr>
          <w:rFonts w:ascii="Times New Roman" w:hAnsi="Times New Roman" w:cs="Times New Roman"/>
          <w:sz w:val="24"/>
          <w:szCs w:val="24"/>
        </w:rPr>
        <w:tab/>
      </w:r>
      <w:r w:rsidRPr="007506C4">
        <w:rPr>
          <w:rFonts w:ascii="Times New Roman" w:hAnsi="Times New Roman" w:cs="Times New Roman"/>
          <w:sz w:val="24"/>
          <w:szCs w:val="24"/>
        </w:rPr>
        <w:tab/>
      </w:r>
      <w:r w:rsidRPr="007506C4">
        <w:rPr>
          <w:rFonts w:ascii="Times New Roman" w:hAnsi="Times New Roman" w:cs="Times New Roman"/>
          <w:sz w:val="24"/>
          <w:szCs w:val="24"/>
        </w:rPr>
        <w:tab/>
      </w:r>
      <w:r w:rsidRPr="007506C4">
        <w:rPr>
          <w:rFonts w:ascii="Times New Roman" w:hAnsi="Times New Roman" w:cs="Times New Roman"/>
          <w:sz w:val="24"/>
          <w:szCs w:val="24"/>
        </w:rPr>
        <w:tab/>
      </w:r>
      <w:r w:rsidRPr="007506C4">
        <w:rPr>
          <w:rFonts w:ascii="Times New Roman" w:hAnsi="Times New Roman" w:cs="Times New Roman"/>
          <w:sz w:val="24"/>
          <w:szCs w:val="24"/>
        </w:rPr>
        <w:tab/>
      </w:r>
    </w:p>
    <w:p w14:paraId="46B382C1" w14:textId="6C636AE6" w:rsidR="009455BC" w:rsidRPr="007506C4" w:rsidRDefault="009E0348" w:rsidP="009E0348">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Na temelju članka 9. stavka 2.</w:t>
      </w:r>
      <w:r w:rsidR="00756B45" w:rsidRPr="007506C4">
        <w:rPr>
          <w:rFonts w:ascii="Times New Roman" w:hAnsi="Times New Roman" w:cs="Times New Roman"/>
          <w:sz w:val="24"/>
          <w:szCs w:val="24"/>
        </w:rPr>
        <w:t xml:space="preserve"> i 3</w:t>
      </w:r>
      <w:r w:rsidR="00903128" w:rsidRPr="007506C4">
        <w:rPr>
          <w:rFonts w:ascii="Times New Roman" w:hAnsi="Times New Roman" w:cs="Times New Roman"/>
          <w:sz w:val="24"/>
          <w:szCs w:val="24"/>
        </w:rPr>
        <w:t>.</w:t>
      </w:r>
      <w:r w:rsidRPr="007506C4">
        <w:rPr>
          <w:rFonts w:ascii="Times New Roman" w:hAnsi="Times New Roman" w:cs="Times New Roman"/>
          <w:sz w:val="24"/>
          <w:szCs w:val="24"/>
        </w:rPr>
        <w:t>, članka 12.,</w:t>
      </w:r>
      <w:r w:rsidR="0041433E" w:rsidRPr="007506C4">
        <w:rPr>
          <w:rFonts w:ascii="Times New Roman" w:hAnsi="Times New Roman" w:cs="Times New Roman"/>
          <w:sz w:val="24"/>
          <w:szCs w:val="24"/>
        </w:rPr>
        <w:t xml:space="preserve"> članka 14</w:t>
      </w:r>
      <w:r w:rsidR="009E7C62" w:rsidRPr="007506C4">
        <w:rPr>
          <w:rFonts w:ascii="Times New Roman" w:hAnsi="Times New Roman" w:cs="Times New Roman"/>
          <w:sz w:val="24"/>
          <w:szCs w:val="24"/>
        </w:rPr>
        <w:t>.</w:t>
      </w:r>
      <w:r w:rsidR="002D2244" w:rsidRPr="007506C4">
        <w:rPr>
          <w:rFonts w:ascii="Times New Roman" w:hAnsi="Times New Roman" w:cs="Times New Roman"/>
          <w:sz w:val="24"/>
          <w:szCs w:val="24"/>
        </w:rPr>
        <w:t xml:space="preserve"> </w:t>
      </w:r>
      <w:r w:rsidR="004F667B" w:rsidRPr="007506C4">
        <w:rPr>
          <w:rFonts w:ascii="Times New Roman" w:hAnsi="Times New Roman" w:cs="Times New Roman"/>
          <w:sz w:val="24"/>
          <w:szCs w:val="24"/>
        </w:rPr>
        <w:t>stavka 1. i 2.</w:t>
      </w:r>
      <w:r w:rsidR="009E7C62" w:rsidRPr="007506C4">
        <w:rPr>
          <w:rFonts w:ascii="Times New Roman" w:hAnsi="Times New Roman" w:cs="Times New Roman"/>
          <w:sz w:val="24"/>
          <w:szCs w:val="24"/>
        </w:rPr>
        <w:t>,</w:t>
      </w:r>
      <w:r w:rsidR="004E5533" w:rsidRPr="007506C4">
        <w:rPr>
          <w:rFonts w:ascii="Times New Roman" w:hAnsi="Times New Roman" w:cs="Times New Roman"/>
          <w:sz w:val="24"/>
          <w:szCs w:val="24"/>
        </w:rPr>
        <w:t xml:space="preserve"> </w:t>
      </w:r>
      <w:r w:rsidR="0022735B" w:rsidRPr="007506C4">
        <w:rPr>
          <w:rFonts w:ascii="Times New Roman" w:hAnsi="Times New Roman" w:cs="Times New Roman"/>
          <w:sz w:val="24"/>
          <w:szCs w:val="24"/>
        </w:rPr>
        <w:t>član</w:t>
      </w:r>
      <w:r w:rsidR="005265A2" w:rsidRPr="007506C4">
        <w:rPr>
          <w:rFonts w:ascii="Times New Roman" w:hAnsi="Times New Roman" w:cs="Times New Roman"/>
          <w:sz w:val="24"/>
          <w:szCs w:val="24"/>
        </w:rPr>
        <w:t>ka</w:t>
      </w:r>
      <w:r w:rsidR="0022735B" w:rsidRPr="007506C4">
        <w:rPr>
          <w:rFonts w:ascii="Times New Roman" w:hAnsi="Times New Roman" w:cs="Times New Roman"/>
          <w:sz w:val="24"/>
          <w:szCs w:val="24"/>
        </w:rPr>
        <w:t xml:space="preserve"> </w:t>
      </w:r>
      <w:r w:rsidR="005265A2" w:rsidRPr="007506C4">
        <w:rPr>
          <w:rFonts w:ascii="Times New Roman" w:hAnsi="Times New Roman" w:cs="Times New Roman"/>
          <w:sz w:val="24"/>
          <w:szCs w:val="24"/>
        </w:rPr>
        <w:t>29.</w:t>
      </w:r>
      <w:r w:rsidRPr="007506C4">
        <w:rPr>
          <w:rFonts w:ascii="Times New Roman" w:hAnsi="Times New Roman" w:cs="Times New Roman"/>
          <w:sz w:val="24"/>
          <w:szCs w:val="24"/>
        </w:rPr>
        <w:t xml:space="preserve"> i članka 41. Zakona o ugostiteljskoj djelatnosti ("Narodne novine" broj 85/15</w:t>
      </w:r>
      <w:r w:rsidR="00F62612" w:rsidRPr="007506C4">
        <w:rPr>
          <w:rFonts w:ascii="Times New Roman" w:hAnsi="Times New Roman" w:cs="Times New Roman"/>
          <w:sz w:val="24"/>
          <w:szCs w:val="24"/>
        </w:rPr>
        <w:t>,</w:t>
      </w:r>
      <w:r w:rsidR="00B37AC3" w:rsidRPr="007506C4">
        <w:rPr>
          <w:rFonts w:ascii="Times New Roman" w:hAnsi="Times New Roman" w:cs="Times New Roman"/>
          <w:sz w:val="24"/>
          <w:szCs w:val="24"/>
        </w:rPr>
        <w:t xml:space="preserve"> 121/16, 99/18, 25/19, </w:t>
      </w:r>
      <w:r w:rsidR="00722AAF" w:rsidRPr="007506C4">
        <w:rPr>
          <w:rFonts w:ascii="Times New Roman" w:hAnsi="Times New Roman" w:cs="Times New Roman"/>
          <w:sz w:val="24"/>
          <w:szCs w:val="24"/>
        </w:rPr>
        <w:t>98/19, 32/20, 42/20 i 126/21</w:t>
      </w:r>
      <w:r w:rsidRPr="007506C4">
        <w:rPr>
          <w:rFonts w:ascii="Times New Roman" w:hAnsi="Times New Roman" w:cs="Times New Roman"/>
          <w:sz w:val="24"/>
          <w:szCs w:val="24"/>
        </w:rPr>
        <w:t xml:space="preserve">), </w:t>
      </w:r>
      <w:r w:rsidR="009455BC" w:rsidRPr="007506C4">
        <w:rPr>
          <w:rFonts w:ascii="Times New Roman" w:hAnsi="Times New Roman" w:cs="Times New Roman"/>
          <w:sz w:val="24"/>
          <w:szCs w:val="24"/>
        </w:rPr>
        <w:t>članka 6. stavka 2.</w:t>
      </w:r>
      <w:r w:rsidR="00121CED" w:rsidRPr="007506C4">
        <w:rPr>
          <w:rFonts w:ascii="Times New Roman" w:hAnsi="Times New Roman" w:cs="Times New Roman"/>
          <w:sz w:val="24"/>
          <w:szCs w:val="24"/>
        </w:rPr>
        <w:t xml:space="preserve"> i 3.</w:t>
      </w:r>
      <w:r w:rsidR="009455BC" w:rsidRPr="007506C4">
        <w:rPr>
          <w:rFonts w:ascii="Times New Roman" w:hAnsi="Times New Roman" w:cs="Times New Roman"/>
          <w:sz w:val="24"/>
          <w:szCs w:val="24"/>
        </w:rPr>
        <w:t xml:space="preserve"> Zakona o </w:t>
      </w:r>
      <w:r w:rsidR="009B3D5B" w:rsidRPr="007506C4">
        <w:rPr>
          <w:rFonts w:ascii="Times New Roman" w:hAnsi="Times New Roman" w:cs="Times New Roman"/>
          <w:sz w:val="24"/>
          <w:szCs w:val="24"/>
        </w:rPr>
        <w:t>zaštiti od buke („Narodne novine“ broj 30/09, 55/13, 153/13, 41/16, 114/18, 14/21) te članaka 34. i 97. Statuta Grada Karlovca („Glasnik Grada Karlovca“  9/21-potpuni tekst), Gradsko vijeće Grada Karlovca na sjednici  održanoj __.__.2022. godine donosi:</w:t>
      </w:r>
    </w:p>
    <w:p w14:paraId="343D7075" w14:textId="77777777" w:rsidR="00F44BBF" w:rsidRPr="007506C4" w:rsidRDefault="00F44BBF" w:rsidP="00F44BBF">
      <w:pPr>
        <w:spacing w:after="0" w:line="240" w:lineRule="auto"/>
        <w:jc w:val="center"/>
        <w:rPr>
          <w:rFonts w:ascii="Times New Roman" w:hAnsi="Times New Roman" w:cs="Times New Roman"/>
          <w:sz w:val="24"/>
          <w:szCs w:val="24"/>
        </w:rPr>
      </w:pPr>
    </w:p>
    <w:p w14:paraId="341011F8" w14:textId="5C2E77BC" w:rsidR="00F44BBF" w:rsidRPr="007506C4" w:rsidRDefault="00F44BBF" w:rsidP="00F44BBF">
      <w:pPr>
        <w:spacing w:after="0" w:line="240" w:lineRule="auto"/>
        <w:jc w:val="center"/>
        <w:rPr>
          <w:rFonts w:ascii="Times New Roman" w:hAnsi="Times New Roman" w:cs="Times New Roman"/>
          <w:b/>
          <w:sz w:val="24"/>
          <w:szCs w:val="24"/>
        </w:rPr>
      </w:pPr>
      <w:r w:rsidRPr="007506C4">
        <w:rPr>
          <w:rFonts w:ascii="Times New Roman" w:hAnsi="Times New Roman" w:cs="Times New Roman"/>
          <w:b/>
          <w:sz w:val="24"/>
          <w:szCs w:val="24"/>
        </w:rPr>
        <w:t>ODLUK</w:t>
      </w:r>
      <w:r w:rsidR="00B77267" w:rsidRPr="007506C4">
        <w:rPr>
          <w:rFonts w:ascii="Times New Roman" w:hAnsi="Times New Roman" w:cs="Times New Roman"/>
          <w:b/>
          <w:sz w:val="24"/>
          <w:szCs w:val="24"/>
        </w:rPr>
        <w:t>U</w:t>
      </w:r>
    </w:p>
    <w:p w14:paraId="678E2C49" w14:textId="77777777" w:rsidR="00F44BBF" w:rsidRPr="007506C4" w:rsidRDefault="00F44BBF" w:rsidP="00F44BBF">
      <w:pPr>
        <w:spacing w:after="0" w:line="240" w:lineRule="auto"/>
        <w:jc w:val="center"/>
        <w:rPr>
          <w:rFonts w:ascii="Times New Roman" w:hAnsi="Times New Roman" w:cs="Times New Roman"/>
          <w:b/>
          <w:sz w:val="24"/>
          <w:szCs w:val="24"/>
        </w:rPr>
      </w:pPr>
      <w:r w:rsidRPr="007506C4">
        <w:rPr>
          <w:rFonts w:ascii="Times New Roman" w:hAnsi="Times New Roman" w:cs="Times New Roman"/>
          <w:b/>
          <w:sz w:val="24"/>
          <w:szCs w:val="24"/>
        </w:rPr>
        <w:t>O UGOSTITELJSKOJ DJELATNOSTI</w:t>
      </w:r>
    </w:p>
    <w:p w14:paraId="5445DA83" w14:textId="77777777" w:rsidR="00F44BBF" w:rsidRPr="007506C4" w:rsidRDefault="00F44BBF" w:rsidP="00F44BBF">
      <w:pPr>
        <w:spacing w:after="0" w:line="240" w:lineRule="auto"/>
        <w:jc w:val="center"/>
        <w:rPr>
          <w:rFonts w:ascii="Times New Roman" w:hAnsi="Times New Roman" w:cs="Times New Roman"/>
          <w:b/>
          <w:sz w:val="24"/>
          <w:szCs w:val="24"/>
        </w:rPr>
      </w:pPr>
      <w:r w:rsidRPr="007506C4">
        <w:rPr>
          <w:rFonts w:ascii="Times New Roman" w:hAnsi="Times New Roman" w:cs="Times New Roman"/>
          <w:b/>
          <w:sz w:val="24"/>
          <w:szCs w:val="24"/>
        </w:rPr>
        <w:t>NA PODRUČJU GRADA KARLOVCA</w:t>
      </w:r>
    </w:p>
    <w:p w14:paraId="2EB07BB3" w14:textId="77777777" w:rsidR="00F44BBF" w:rsidRPr="007506C4" w:rsidRDefault="00F44BBF" w:rsidP="00F44BBF">
      <w:pPr>
        <w:spacing w:after="0" w:line="240" w:lineRule="auto"/>
        <w:rPr>
          <w:rFonts w:ascii="Times New Roman" w:hAnsi="Times New Roman" w:cs="Times New Roman"/>
          <w:sz w:val="24"/>
          <w:szCs w:val="24"/>
        </w:rPr>
      </w:pPr>
    </w:p>
    <w:p w14:paraId="438641F1" w14:textId="77777777" w:rsidR="00F44BBF" w:rsidRPr="007506C4" w:rsidRDefault="00F44BBF" w:rsidP="00F44BBF">
      <w:pPr>
        <w:spacing w:after="0" w:line="240" w:lineRule="auto"/>
        <w:rPr>
          <w:rFonts w:ascii="Times New Roman" w:hAnsi="Times New Roman" w:cs="Times New Roman"/>
          <w:b/>
          <w:sz w:val="24"/>
          <w:szCs w:val="24"/>
        </w:rPr>
      </w:pPr>
    </w:p>
    <w:p w14:paraId="109C9212" w14:textId="77777777" w:rsidR="00F44BBF" w:rsidRPr="007506C4" w:rsidRDefault="00F44BBF" w:rsidP="00F44BBF">
      <w:pPr>
        <w:spacing w:after="0" w:line="240" w:lineRule="auto"/>
        <w:rPr>
          <w:rFonts w:ascii="Times New Roman" w:hAnsi="Times New Roman" w:cs="Times New Roman"/>
          <w:b/>
          <w:sz w:val="24"/>
          <w:szCs w:val="24"/>
        </w:rPr>
      </w:pPr>
      <w:r w:rsidRPr="007506C4">
        <w:rPr>
          <w:rFonts w:ascii="Times New Roman" w:hAnsi="Times New Roman" w:cs="Times New Roman"/>
          <w:b/>
          <w:sz w:val="24"/>
          <w:szCs w:val="24"/>
        </w:rPr>
        <w:t>I. OPĆE ODREDBE</w:t>
      </w:r>
    </w:p>
    <w:p w14:paraId="619C7602" w14:textId="77777777" w:rsidR="00F44BBF" w:rsidRPr="007506C4" w:rsidRDefault="00F44BBF" w:rsidP="00F44BBF">
      <w:pPr>
        <w:spacing w:after="0" w:line="240" w:lineRule="auto"/>
        <w:rPr>
          <w:rFonts w:ascii="Times New Roman" w:hAnsi="Times New Roman" w:cs="Times New Roman"/>
          <w:b/>
          <w:sz w:val="24"/>
          <w:szCs w:val="24"/>
        </w:rPr>
      </w:pPr>
    </w:p>
    <w:p w14:paraId="4A6810C7" w14:textId="77777777" w:rsidR="00F44BBF" w:rsidRPr="007506C4" w:rsidRDefault="00F44BBF" w:rsidP="00F44BBF">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Članak 1.</w:t>
      </w:r>
    </w:p>
    <w:p w14:paraId="15588B45" w14:textId="104CF2AB"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Odlukom o ugostiteljskoj djelatnosti na području Grada Karlovca (u daljnjem tekstu: Odluka) propisuju se odredbe kojima se</w:t>
      </w:r>
      <w:r w:rsidR="00CD480E" w:rsidRPr="007506C4">
        <w:rPr>
          <w:rFonts w:ascii="Times New Roman" w:hAnsi="Times New Roman" w:cs="Times New Roman"/>
          <w:sz w:val="24"/>
          <w:szCs w:val="24"/>
        </w:rPr>
        <w:t xml:space="preserve"> </w:t>
      </w:r>
      <w:r w:rsidRPr="007506C4">
        <w:rPr>
          <w:rFonts w:ascii="Times New Roman" w:hAnsi="Times New Roman" w:cs="Times New Roman"/>
          <w:sz w:val="24"/>
          <w:szCs w:val="24"/>
        </w:rPr>
        <w:t>na osnovi ovlaštenja iz važećih propisa o ugostiteljskoj djelatnosti određuje:</w:t>
      </w:r>
    </w:p>
    <w:p w14:paraId="00E39BE7" w14:textId="77777777" w:rsidR="00F44BBF" w:rsidRPr="007506C4" w:rsidRDefault="00F44BBF" w:rsidP="00F44BBF">
      <w:pPr>
        <w:pStyle w:val="Odlomakpopisa"/>
        <w:numPr>
          <w:ilvl w:val="0"/>
          <w:numId w:val="2"/>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 xml:space="preserve">produženje propisanog radnog vremena za ugostiteljske objekte iz skupine "Restorani" i "Barovi" </w:t>
      </w:r>
    </w:p>
    <w:p w14:paraId="36E0AB7C" w14:textId="77777777" w:rsidR="00F44BBF" w:rsidRPr="007506C4" w:rsidRDefault="00F44BBF" w:rsidP="00F44BBF">
      <w:pPr>
        <w:pStyle w:val="Odlomakpopisa"/>
        <w:numPr>
          <w:ilvl w:val="0"/>
          <w:numId w:val="2"/>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razlozi za raniji završetak radnog vremena</w:t>
      </w:r>
    </w:p>
    <w:p w14:paraId="641F8139" w14:textId="77777777" w:rsidR="00F44BBF" w:rsidRPr="007506C4" w:rsidRDefault="00F44BBF" w:rsidP="00F44BBF">
      <w:pPr>
        <w:pStyle w:val="Odlomakpopisa"/>
        <w:numPr>
          <w:ilvl w:val="0"/>
          <w:numId w:val="2"/>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radno vrijeme ugostiteljskih objekata iz skupina "Objekti jednostavnih usluga" i "Catering  objekti"</w:t>
      </w:r>
    </w:p>
    <w:p w14:paraId="27AD5075" w14:textId="3D1CAF82" w:rsidR="00F44BBF" w:rsidRPr="007506C4" w:rsidRDefault="00F44BBF" w:rsidP="00F44BBF">
      <w:pPr>
        <w:pStyle w:val="Odlomakpopisa"/>
        <w:numPr>
          <w:ilvl w:val="0"/>
          <w:numId w:val="2"/>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 xml:space="preserve">radno vrijeme prostora ugostiteljskih objekata za usluživanje na otvorenom </w:t>
      </w:r>
      <w:r w:rsidR="00CE3B5A" w:rsidRPr="007506C4">
        <w:rPr>
          <w:rFonts w:ascii="Times New Roman" w:hAnsi="Times New Roman" w:cs="Times New Roman"/>
          <w:sz w:val="24"/>
          <w:szCs w:val="24"/>
        </w:rPr>
        <w:t>(terase)</w:t>
      </w:r>
    </w:p>
    <w:p w14:paraId="3EF46FCC" w14:textId="7DB451B1" w:rsidR="00F44BBF" w:rsidRPr="007506C4" w:rsidRDefault="00F44BBF" w:rsidP="00F44BBF">
      <w:pPr>
        <w:pStyle w:val="Odlomakpopisa"/>
        <w:numPr>
          <w:ilvl w:val="0"/>
          <w:numId w:val="2"/>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lokacije izvan naseljenih područja naselja u kojima ugostiteljski objekti iz skupine   "Restorani" i "Barovi" mogu raditi od 0,00 do 24,00 sata</w:t>
      </w:r>
    </w:p>
    <w:p w14:paraId="4271B00A" w14:textId="442B0650" w:rsidR="00F44BBF" w:rsidRPr="007506C4" w:rsidRDefault="00F44BBF" w:rsidP="00F44BBF">
      <w:pPr>
        <w:pStyle w:val="Odlomakpopisa"/>
        <w:numPr>
          <w:ilvl w:val="0"/>
          <w:numId w:val="2"/>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radno vrijeme na zahtjev ugostitelja radi organiziranja prigodnih proslava</w:t>
      </w:r>
    </w:p>
    <w:p w14:paraId="7C4A2EE5" w14:textId="77777777" w:rsidR="003A5A70" w:rsidRPr="007506C4" w:rsidRDefault="003A5A70" w:rsidP="003A5A70">
      <w:pPr>
        <w:pStyle w:val="Odlomakpopisa"/>
        <w:numPr>
          <w:ilvl w:val="0"/>
          <w:numId w:val="2"/>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radno vrijeme ugostiteljskih objekata za vrijeme manifestacija</w:t>
      </w:r>
    </w:p>
    <w:p w14:paraId="1A07F5C8" w14:textId="69971C09" w:rsidR="00B86576" w:rsidRPr="007506C4" w:rsidRDefault="00E2424A" w:rsidP="00BA4CC6">
      <w:pPr>
        <w:pStyle w:val="Odlomakpopisa"/>
        <w:numPr>
          <w:ilvl w:val="0"/>
          <w:numId w:val="2"/>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obavljanje ugostiteljske djelatnosti izvan ugostiteljskog objekta</w:t>
      </w:r>
    </w:p>
    <w:p w14:paraId="1E7B3BB0" w14:textId="76251FF2" w:rsidR="00F44BBF" w:rsidRPr="007506C4" w:rsidRDefault="00F44BBF" w:rsidP="00F44BBF">
      <w:pPr>
        <w:pStyle w:val="Odlomakpopisa"/>
        <w:numPr>
          <w:ilvl w:val="0"/>
          <w:numId w:val="2"/>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prostor</w:t>
      </w:r>
      <w:r w:rsidR="004B5C26" w:rsidRPr="007506C4">
        <w:rPr>
          <w:rFonts w:ascii="Times New Roman" w:hAnsi="Times New Roman" w:cs="Times New Roman"/>
          <w:sz w:val="24"/>
          <w:szCs w:val="24"/>
        </w:rPr>
        <w:t>i</w:t>
      </w:r>
      <w:r w:rsidRPr="007506C4">
        <w:rPr>
          <w:rFonts w:ascii="Times New Roman" w:hAnsi="Times New Roman" w:cs="Times New Roman"/>
          <w:sz w:val="24"/>
          <w:szCs w:val="24"/>
        </w:rPr>
        <w:t xml:space="preserve"> na kojima mogu biti ugostiteljski objekti u kiosku, nepokretnom vozilu i   priključnom vozilu, šatoru, na klupi, kolicima i sličnim napravama opremljenim za pružanje ugostiteljskih usluga na javnim</w:t>
      </w:r>
      <w:r w:rsidR="00CE475E" w:rsidRPr="007506C4">
        <w:rPr>
          <w:rFonts w:ascii="Times New Roman" w:hAnsi="Times New Roman" w:cs="Times New Roman"/>
          <w:sz w:val="24"/>
          <w:szCs w:val="24"/>
        </w:rPr>
        <w:t xml:space="preserve"> </w:t>
      </w:r>
      <w:r w:rsidR="00A55C86" w:rsidRPr="007506C4">
        <w:rPr>
          <w:rFonts w:ascii="Times New Roman" w:hAnsi="Times New Roman" w:cs="Times New Roman"/>
          <w:sz w:val="24"/>
          <w:szCs w:val="24"/>
        </w:rPr>
        <w:t xml:space="preserve">i privatnim </w:t>
      </w:r>
      <w:r w:rsidRPr="007506C4">
        <w:rPr>
          <w:rFonts w:ascii="Times New Roman" w:hAnsi="Times New Roman" w:cs="Times New Roman"/>
          <w:sz w:val="24"/>
          <w:szCs w:val="24"/>
        </w:rPr>
        <w:t>površinama</w:t>
      </w:r>
    </w:p>
    <w:p w14:paraId="04F8E58C" w14:textId="1A949107" w:rsidR="007B693A" w:rsidRPr="007506C4" w:rsidRDefault="009B06E7" w:rsidP="00F44BBF">
      <w:pPr>
        <w:pStyle w:val="Odlomakpopisa"/>
        <w:numPr>
          <w:ilvl w:val="0"/>
          <w:numId w:val="2"/>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kampiranje izvan kampova</w:t>
      </w:r>
    </w:p>
    <w:p w14:paraId="358A75FF" w14:textId="41A51633" w:rsidR="00F44BBF" w:rsidRPr="007506C4" w:rsidRDefault="00F44BBF" w:rsidP="00F44BBF">
      <w:pPr>
        <w:pStyle w:val="Odlomakpopisa"/>
        <w:numPr>
          <w:ilvl w:val="0"/>
          <w:numId w:val="2"/>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nuđenje i prodavanje ugostiteljskih usluga u domaćinstvu</w:t>
      </w:r>
      <w:r w:rsidR="001C5D3E" w:rsidRPr="007506C4">
        <w:rPr>
          <w:rFonts w:ascii="Times New Roman" w:hAnsi="Times New Roman" w:cs="Times New Roman"/>
          <w:sz w:val="24"/>
          <w:szCs w:val="24"/>
        </w:rPr>
        <w:t xml:space="preserve"> </w:t>
      </w:r>
    </w:p>
    <w:p w14:paraId="1BDD8DBB" w14:textId="5008F875" w:rsidR="00F44BBF" w:rsidRPr="007506C4" w:rsidRDefault="00F44BBF" w:rsidP="00EF4318">
      <w:pPr>
        <w:pStyle w:val="Odlomakpopisa"/>
        <w:numPr>
          <w:ilvl w:val="0"/>
          <w:numId w:val="2"/>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 xml:space="preserve">radno vrijeme </w:t>
      </w:r>
      <w:r w:rsidR="00EF4318" w:rsidRPr="007506C4">
        <w:rPr>
          <w:rFonts w:ascii="Times New Roman" w:hAnsi="Times New Roman" w:cs="Times New Roman"/>
          <w:sz w:val="24"/>
          <w:szCs w:val="24"/>
        </w:rPr>
        <w:t>pružanja ugostiteljskih usluga na obiteljskom po</w:t>
      </w:r>
      <w:r w:rsidRPr="007506C4">
        <w:rPr>
          <w:rFonts w:ascii="Times New Roman" w:hAnsi="Times New Roman" w:cs="Times New Roman"/>
          <w:sz w:val="24"/>
          <w:szCs w:val="24"/>
        </w:rPr>
        <w:t>ljoprivrednom gospodarstvu</w:t>
      </w:r>
    </w:p>
    <w:p w14:paraId="1D930D76" w14:textId="77777777" w:rsidR="00F44BBF" w:rsidRPr="007506C4" w:rsidRDefault="00F44BBF" w:rsidP="00F44BBF">
      <w:pPr>
        <w:spacing w:after="0" w:line="240" w:lineRule="auto"/>
        <w:rPr>
          <w:rFonts w:ascii="Times New Roman" w:hAnsi="Times New Roman" w:cs="Times New Roman"/>
          <w:b/>
          <w:sz w:val="24"/>
          <w:szCs w:val="24"/>
        </w:rPr>
      </w:pPr>
    </w:p>
    <w:p w14:paraId="565CE4DD" w14:textId="77777777" w:rsidR="00620A2C" w:rsidRPr="007506C4" w:rsidRDefault="00620A2C" w:rsidP="00F44BBF">
      <w:pPr>
        <w:spacing w:after="0" w:line="240" w:lineRule="auto"/>
        <w:rPr>
          <w:rFonts w:ascii="Times New Roman" w:hAnsi="Times New Roman" w:cs="Times New Roman"/>
          <w:b/>
          <w:sz w:val="24"/>
          <w:szCs w:val="24"/>
        </w:rPr>
      </w:pPr>
    </w:p>
    <w:p w14:paraId="2D782922" w14:textId="77777777" w:rsidR="00F44BBF" w:rsidRPr="007506C4" w:rsidRDefault="00F44BBF" w:rsidP="00F44BBF">
      <w:pPr>
        <w:spacing w:after="0" w:line="240" w:lineRule="auto"/>
        <w:rPr>
          <w:rFonts w:ascii="Times New Roman" w:hAnsi="Times New Roman" w:cs="Times New Roman"/>
          <w:b/>
          <w:sz w:val="24"/>
          <w:szCs w:val="24"/>
        </w:rPr>
      </w:pPr>
    </w:p>
    <w:p w14:paraId="75CEB8D7" w14:textId="77777777" w:rsidR="00F44BBF" w:rsidRPr="007506C4" w:rsidRDefault="00F44BBF" w:rsidP="00F44BBF">
      <w:pPr>
        <w:spacing w:after="0" w:line="240" w:lineRule="auto"/>
        <w:rPr>
          <w:rFonts w:ascii="Times New Roman" w:hAnsi="Times New Roman" w:cs="Times New Roman"/>
          <w:b/>
          <w:sz w:val="24"/>
          <w:szCs w:val="24"/>
        </w:rPr>
      </w:pPr>
      <w:r w:rsidRPr="007506C4">
        <w:rPr>
          <w:rFonts w:ascii="Times New Roman" w:hAnsi="Times New Roman" w:cs="Times New Roman"/>
          <w:b/>
          <w:sz w:val="24"/>
          <w:szCs w:val="24"/>
        </w:rPr>
        <w:t>II. RADNO VRIJEME UGOSTITELJSKIH OBJEKATA</w:t>
      </w:r>
    </w:p>
    <w:p w14:paraId="169618DA" w14:textId="77777777" w:rsidR="00F44BBF" w:rsidRPr="007506C4" w:rsidRDefault="00F44BBF" w:rsidP="00F44BBF">
      <w:pPr>
        <w:spacing w:after="0" w:line="240" w:lineRule="auto"/>
        <w:rPr>
          <w:rFonts w:ascii="Times New Roman" w:hAnsi="Times New Roman" w:cs="Times New Roman"/>
          <w:b/>
          <w:sz w:val="24"/>
          <w:szCs w:val="24"/>
        </w:rPr>
      </w:pPr>
    </w:p>
    <w:p w14:paraId="174429B5" w14:textId="77777777" w:rsidR="00F44BBF" w:rsidRPr="007506C4" w:rsidRDefault="00F44BBF" w:rsidP="00F44BBF">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 xml:space="preserve">Članak 2. </w:t>
      </w:r>
    </w:p>
    <w:p w14:paraId="2D00B54F" w14:textId="7F22773D"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Radno vrijeme ugostiteljskih objekata propisano je člankom 9., stavkom 1. Zakona o ugostiteljskoj djelatnosti  (u daljnjem tekstu: Zakon) za pojedine skupine kako slijedi:</w:t>
      </w:r>
    </w:p>
    <w:p w14:paraId="0F386627" w14:textId="471E60C5" w:rsidR="00F44BBF" w:rsidRPr="007506C4" w:rsidRDefault="00F44BBF" w:rsidP="00F44BBF">
      <w:pPr>
        <w:spacing w:after="0" w:line="240" w:lineRule="auto"/>
        <w:ind w:left="720"/>
        <w:jc w:val="both"/>
        <w:rPr>
          <w:rFonts w:ascii="Times New Roman" w:hAnsi="Times New Roman" w:cs="Times New Roman"/>
          <w:sz w:val="24"/>
          <w:szCs w:val="24"/>
        </w:rPr>
      </w:pPr>
      <w:r w:rsidRPr="007506C4">
        <w:rPr>
          <w:rFonts w:ascii="Times New Roman" w:hAnsi="Times New Roman" w:cs="Times New Roman"/>
          <w:sz w:val="24"/>
          <w:szCs w:val="24"/>
        </w:rPr>
        <w:t>- "Hoteli", "Kampovi" i "Ostali ugostiteljski objekti za smještaj" obvezno rade od 0</w:t>
      </w:r>
      <w:r w:rsidR="008D3AEE" w:rsidRPr="007506C4">
        <w:rPr>
          <w:rFonts w:ascii="Times New Roman" w:hAnsi="Times New Roman" w:cs="Times New Roman"/>
          <w:sz w:val="24"/>
          <w:szCs w:val="24"/>
        </w:rPr>
        <w:t>.</w:t>
      </w:r>
      <w:r w:rsidRPr="007506C4">
        <w:rPr>
          <w:rFonts w:ascii="Times New Roman" w:hAnsi="Times New Roman" w:cs="Times New Roman"/>
          <w:sz w:val="24"/>
          <w:szCs w:val="24"/>
        </w:rPr>
        <w:t>00 do 24</w:t>
      </w:r>
      <w:r w:rsidR="008D3AEE" w:rsidRPr="007506C4">
        <w:rPr>
          <w:rFonts w:ascii="Times New Roman" w:hAnsi="Times New Roman" w:cs="Times New Roman"/>
          <w:sz w:val="24"/>
          <w:szCs w:val="24"/>
        </w:rPr>
        <w:t>.</w:t>
      </w:r>
      <w:r w:rsidRPr="007506C4">
        <w:rPr>
          <w:rFonts w:ascii="Times New Roman" w:hAnsi="Times New Roman" w:cs="Times New Roman"/>
          <w:sz w:val="24"/>
          <w:szCs w:val="24"/>
        </w:rPr>
        <w:t>00 sata</w:t>
      </w:r>
      <w:r w:rsidR="00BE1C9B" w:rsidRPr="007506C4">
        <w:rPr>
          <w:rFonts w:ascii="Times New Roman" w:hAnsi="Times New Roman" w:cs="Times New Roman"/>
          <w:sz w:val="24"/>
          <w:szCs w:val="24"/>
        </w:rPr>
        <w:t>,</w:t>
      </w:r>
    </w:p>
    <w:p w14:paraId="01B3A077" w14:textId="47700814" w:rsidR="00F44BBF" w:rsidRPr="007506C4" w:rsidRDefault="00F44BBF" w:rsidP="00F44BBF">
      <w:pPr>
        <w:spacing w:after="0" w:line="240" w:lineRule="auto"/>
        <w:ind w:left="720"/>
        <w:jc w:val="both"/>
        <w:rPr>
          <w:rFonts w:ascii="Times New Roman" w:hAnsi="Times New Roman" w:cs="Times New Roman"/>
          <w:sz w:val="24"/>
          <w:szCs w:val="24"/>
        </w:rPr>
      </w:pPr>
      <w:r w:rsidRPr="007506C4">
        <w:rPr>
          <w:rFonts w:ascii="Times New Roman" w:hAnsi="Times New Roman" w:cs="Times New Roman"/>
          <w:sz w:val="24"/>
          <w:szCs w:val="24"/>
        </w:rPr>
        <w:t>- "Restorani" i "Barovi" od 6</w:t>
      </w:r>
      <w:r w:rsidR="008D3AEE" w:rsidRPr="007506C4">
        <w:rPr>
          <w:rFonts w:ascii="Times New Roman" w:hAnsi="Times New Roman" w:cs="Times New Roman"/>
          <w:sz w:val="24"/>
          <w:szCs w:val="24"/>
        </w:rPr>
        <w:t>.</w:t>
      </w:r>
      <w:r w:rsidRPr="007506C4">
        <w:rPr>
          <w:rFonts w:ascii="Times New Roman" w:hAnsi="Times New Roman" w:cs="Times New Roman"/>
          <w:sz w:val="24"/>
          <w:szCs w:val="24"/>
        </w:rPr>
        <w:t>00 do 24</w:t>
      </w:r>
      <w:r w:rsidR="008D3AEE" w:rsidRPr="007506C4">
        <w:rPr>
          <w:rFonts w:ascii="Times New Roman" w:hAnsi="Times New Roman" w:cs="Times New Roman"/>
          <w:sz w:val="24"/>
          <w:szCs w:val="24"/>
        </w:rPr>
        <w:t>.</w:t>
      </w:r>
      <w:r w:rsidRPr="007506C4">
        <w:rPr>
          <w:rFonts w:ascii="Times New Roman" w:hAnsi="Times New Roman" w:cs="Times New Roman"/>
          <w:sz w:val="24"/>
          <w:szCs w:val="24"/>
        </w:rPr>
        <w:t>00 sata</w:t>
      </w:r>
      <w:r w:rsidR="00BE1C9B" w:rsidRPr="007506C4">
        <w:rPr>
          <w:rFonts w:ascii="Times New Roman" w:hAnsi="Times New Roman" w:cs="Times New Roman"/>
          <w:sz w:val="24"/>
          <w:szCs w:val="24"/>
        </w:rPr>
        <w:t>,</w:t>
      </w:r>
    </w:p>
    <w:p w14:paraId="631FB4D8" w14:textId="5B4988F1" w:rsidR="00F44BBF" w:rsidRPr="007506C4" w:rsidRDefault="00F44BBF" w:rsidP="00F44BBF">
      <w:pPr>
        <w:spacing w:after="0" w:line="240" w:lineRule="auto"/>
        <w:ind w:left="720"/>
        <w:jc w:val="both"/>
        <w:rPr>
          <w:rFonts w:ascii="Times New Roman" w:hAnsi="Times New Roman" w:cs="Times New Roman"/>
          <w:sz w:val="24"/>
          <w:szCs w:val="24"/>
        </w:rPr>
      </w:pPr>
      <w:r w:rsidRPr="007506C4">
        <w:rPr>
          <w:rFonts w:ascii="Times New Roman" w:hAnsi="Times New Roman" w:cs="Times New Roman"/>
          <w:sz w:val="24"/>
          <w:szCs w:val="24"/>
        </w:rPr>
        <w:t>- "Barovi" koji ispunjavaju uvjete za rad noću sukladno posebnim propisima od 21</w:t>
      </w:r>
      <w:r w:rsidR="008D3AEE" w:rsidRPr="007506C4">
        <w:rPr>
          <w:rFonts w:ascii="Times New Roman" w:hAnsi="Times New Roman" w:cs="Times New Roman"/>
          <w:sz w:val="24"/>
          <w:szCs w:val="24"/>
        </w:rPr>
        <w:t>.</w:t>
      </w:r>
      <w:r w:rsidRPr="007506C4">
        <w:rPr>
          <w:rFonts w:ascii="Times New Roman" w:hAnsi="Times New Roman" w:cs="Times New Roman"/>
          <w:sz w:val="24"/>
          <w:szCs w:val="24"/>
        </w:rPr>
        <w:t>00 do 6</w:t>
      </w:r>
      <w:r w:rsidR="008D3AEE" w:rsidRPr="007506C4">
        <w:rPr>
          <w:rFonts w:ascii="Times New Roman" w:hAnsi="Times New Roman" w:cs="Times New Roman"/>
          <w:sz w:val="24"/>
          <w:szCs w:val="24"/>
        </w:rPr>
        <w:t>.</w:t>
      </w:r>
      <w:r w:rsidRPr="007506C4">
        <w:rPr>
          <w:rFonts w:ascii="Times New Roman" w:hAnsi="Times New Roman" w:cs="Times New Roman"/>
          <w:sz w:val="24"/>
          <w:szCs w:val="24"/>
        </w:rPr>
        <w:t>00 sati, samo u zatvorenim prostorima</w:t>
      </w:r>
      <w:r w:rsidR="00BE1C9B" w:rsidRPr="007506C4">
        <w:rPr>
          <w:rFonts w:ascii="Times New Roman" w:hAnsi="Times New Roman" w:cs="Times New Roman"/>
          <w:sz w:val="24"/>
          <w:szCs w:val="24"/>
        </w:rPr>
        <w:t>,</w:t>
      </w:r>
    </w:p>
    <w:p w14:paraId="5269A47A" w14:textId="0CFB5E4D" w:rsidR="00F44BBF" w:rsidRPr="007506C4" w:rsidRDefault="00F44BBF" w:rsidP="00F44BBF">
      <w:pPr>
        <w:spacing w:after="0" w:line="240" w:lineRule="auto"/>
        <w:ind w:left="720"/>
        <w:jc w:val="both"/>
        <w:rPr>
          <w:rFonts w:ascii="Times New Roman" w:hAnsi="Times New Roman" w:cs="Times New Roman"/>
          <w:sz w:val="24"/>
          <w:szCs w:val="24"/>
        </w:rPr>
      </w:pPr>
      <w:r w:rsidRPr="007506C4">
        <w:rPr>
          <w:rFonts w:ascii="Times New Roman" w:hAnsi="Times New Roman" w:cs="Times New Roman"/>
          <w:sz w:val="24"/>
          <w:szCs w:val="24"/>
        </w:rPr>
        <w:t>- "Restorani" i "Barovi" koji se nalaze izvan naseljenih područja naselja od 0</w:t>
      </w:r>
      <w:r w:rsidR="00C671B7" w:rsidRPr="007506C4">
        <w:rPr>
          <w:rFonts w:ascii="Times New Roman" w:hAnsi="Times New Roman" w:cs="Times New Roman"/>
          <w:sz w:val="24"/>
          <w:szCs w:val="24"/>
        </w:rPr>
        <w:t>.</w:t>
      </w:r>
      <w:r w:rsidRPr="007506C4">
        <w:rPr>
          <w:rFonts w:ascii="Times New Roman" w:hAnsi="Times New Roman" w:cs="Times New Roman"/>
          <w:sz w:val="24"/>
          <w:szCs w:val="24"/>
        </w:rPr>
        <w:t>00 do 24</w:t>
      </w:r>
      <w:r w:rsidR="00C671B7" w:rsidRPr="007506C4">
        <w:rPr>
          <w:rFonts w:ascii="Times New Roman" w:hAnsi="Times New Roman" w:cs="Times New Roman"/>
          <w:sz w:val="24"/>
          <w:szCs w:val="24"/>
        </w:rPr>
        <w:t>.</w:t>
      </w:r>
      <w:r w:rsidRPr="007506C4">
        <w:rPr>
          <w:rFonts w:ascii="Times New Roman" w:hAnsi="Times New Roman" w:cs="Times New Roman"/>
          <w:sz w:val="24"/>
          <w:szCs w:val="24"/>
        </w:rPr>
        <w:t>00 sata</w:t>
      </w:r>
      <w:r w:rsidR="00BE1C9B" w:rsidRPr="007506C4">
        <w:rPr>
          <w:rFonts w:ascii="Times New Roman" w:hAnsi="Times New Roman" w:cs="Times New Roman"/>
          <w:sz w:val="24"/>
          <w:szCs w:val="24"/>
        </w:rPr>
        <w:t>,</w:t>
      </w:r>
    </w:p>
    <w:p w14:paraId="39D7BD47" w14:textId="77777777" w:rsidR="00F44BBF" w:rsidRPr="007506C4" w:rsidRDefault="00F44BBF" w:rsidP="00F44BBF">
      <w:pPr>
        <w:spacing w:after="0" w:line="240" w:lineRule="auto"/>
        <w:ind w:left="720"/>
        <w:jc w:val="both"/>
        <w:rPr>
          <w:rFonts w:ascii="Times New Roman" w:hAnsi="Times New Roman" w:cs="Times New Roman"/>
          <w:sz w:val="24"/>
          <w:szCs w:val="24"/>
        </w:rPr>
      </w:pPr>
      <w:r w:rsidRPr="007506C4">
        <w:rPr>
          <w:rFonts w:ascii="Times New Roman" w:hAnsi="Times New Roman" w:cs="Times New Roman"/>
          <w:sz w:val="24"/>
          <w:szCs w:val="24"/>
        </w:rPr>
        <w:t>- u zračnim lukama, željezničkim kolodvorima, autobusnim kolodvorima i slično, u radnom vremenu objekta u kojem se nalaze.</w:t>
      </w:r>
    </w:p>
    <w:p w14:paraId="24852848" w14:textId="77777777" w:rsidR="00F44BBF" w:rsidRPr="007506C4" w:rsidRDefault="00F44BBF" w:rsidP="00F44BBF">
      <w:pPr>
        <w:spacing w:after="0" w:line="240" w:lineRule="auto"/>
        <w:jc w:val="both"/>
        <w:rPr>
          <w:rFonts w:ascii="Times New Roman" w:hAnsi="Times New Roman" w:cs="Times New Roman"/>
          <w:sz w:val="24"/>
          <w:szCs w:val="24"/>
        </w:rPr>
      </w:pPr>
    </w:p>
    <w:p w14:paraId="236723AE" w14:textId="42ED76DD"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Temeljem članka 9., stavka 2. Zakona, jedinicama lokalne samouprave je</w:t>
      </w:r>
      <w:r w:rsidR="005E66FE" w:rsidRPr="007506C4">
        <w:rPr>
          <w:rFonts w:ascii="Times New Roman" w:hAnsi="Times New Roman" w:cs="Times New Roman"/>
          <w:sz w:val="24"/>
          <w:szCs w:val="24"/>
        </w:rPr>
        <w:t xml:space="preserve"> dano u nadležnost</w:t>
      </w:r>
      <w:r w:rsidR="00F1629B" w:rsidRPr="007506C4">
        <w:rPr>
          <w:rFonts w:ascii="Times New Roman" w:hAnsi="Times New Roman" w:cs="Times New Roman"/>
          <w:sz w:val="24"/>
          <w:szCs w:val="24"/>
        </w:rPr>
        <w:t xml:space="preserve"> </w:t>
      </w:r>
      <w:r w:rsidR="009973EF" w:rsidRPr="007506C4">
        <w:rPr>
          <w:rFonts w:ascii="Times New Roman" w:hAnsi="Times New Roman" w:cs="Times New Roman"/>
          <w:sz w:val="24"/>
          <w:szCs w:val="24"/>
        </w:rPr>
        <w:t xml:space="preserve">dozvoliti produženo  radno vrijeme </w:t>
      </w:r>
      <w:r w:rsidRPr="007506C4">
        <w:rPr>
          <w:rFonts w:ascii="Times New Roman" w:hAnsi="Times New Roman" w:cs="Times New Roman"/>
          <w:sz w:val="24"/>
          <w:szCs w:val="24"/>
        </w:rPr>
        <w:t>svih ili samo pojedinih vrsta ugostiteljskih objekata</w:t>
      </w:r>
      <w:r w:rsidR="00D728F1" w:rsidRPr="007506C4">
        <w:rPr>
          <w:rFonts w:ascii="Times New Roman" w:hAnsi="Times New Roman" w:cs="Times New Roman"/>
          <w:sz w:val="24"/>
          <w:szCs w:val="24"/>
        </w:rPr>
        <w:t xml:space="preserve"> iz skupina "Restorani" i "Barovi"</w:t>
      </w:r>
      <w:r w:rsidR="006F2653" w:rsidRPr="007506C4">
        <w:rPr>
          <w:rFonts w:ascii="Times New Roman" w:hAnsi="Times New Roman" w:cs="Times New Roman"/>
          <w:sz w:val="24"/>
          <w:szCs w:val="24"/>
        </w:rPr>
        <w:t xml:space="preserve"> </w:t>
      </w:r>
      <w:r w:rsidR="00A74B19" w:rsidRPr="007506C4">
        <w:rPr>
          <w:rFonts w:ascii="Times New Roman" w:hAnsi="Times New Roman" w:cs="Times New Roman"/>
          <w:sz w:val="24"/>
          <w:szCs w:val="24"/>
        </w:rPr>
        <w:t xml:space="preserve">na </w:t>
      </w:r>
      <w:r w:rsidR="00484AF2" w:rsidRPr="007506C4">
        <w:rPr>
          <w:rFonts w:ascii="Times New Roman" w:hAnsi="Times New Roman" w:cs="Times New Roman"/>
          <w:sz w:val="24"/>
          <w:szCs w:val="24"/>
        </w:rPr>
        <w:t>cijelom svom području ili dijelovima područja</w:t>
      </w:r>
      <w:r w:rsidR="00EB0566" w:rsidRPr="007506C4">
        <w:rPr>
          <w:rFonts w:ascii="Times New Roman" w:hAnsi="Times New Roman" w:cs="Times New Roman"/>
          <w:sz w:val="24"/>
          <w:szCs w:val="24"/>
        </w:rPr>
        <w:t>,</w:t>
      </w:r>
      <w:r w:rsidRPr="007506C4">
        <w:rPr>
          <w:rFonts w:ascii="Times New Roman" w:hAnsi="Times New Roman" w:cs="Times New Roman"/>
          <w:sz w:val="24"/>
          <w:szCs w:val="24"/>
        </w:rPr>
        <w:t xml:space="preserve"> uz propisivanje uvjeta koji moraju biti ispunjeni za rad u produženom radnom vremenu</w:t>
      </w:r>
      <w:r w:rsidR="004756B3" w:rsidRPr="007506C4">
        <w:rPr>
          <w:rFonts w:ascii="Times New Roman" w:hAnsi="Times New Roman" w:cs="Times New Roman"/>
          <w:sz w:val="24"/>
          <w:szCs w:val="24"/>
        </w:rPr>
        <w:t>.</w:t>
      </w:r>
    </w:p>
    <w:p w14:paraId="697C4D9A" w14:textId="77777777" w:rsidR="00C42DF9" w:rsidRPr="007506C4" w:rsidRDefault="00C42DF9" w:rsidP="00F44BBF">
      <w:pPr>
        <w:spacing w:after="0" w:line="240" w:lineRule="auto"/>
        <w:jc w:val="both"/>
        <w:rPr>
          <w:rFonts w:ascii="Times New Roman" w:hAnsi="Times New Roman" w:cs="Times New Roman"/>
          <w:sz w:val="24"/>
          <w:szCs w:val="24"/>
        </w:rPr>
      </w:pPr>
    </w:p>
    <w:p w14:paraId="4B0A713A" w14:textId="77777777" w:rsidR="00F44BBF" w:rsidRPr="007506C4" w:rsidRDefault="00F44BBF" w:rsidP="00F44BBF">
      <w:pPr>
        <w:spacing w:after="0" w:line="240" w:lineRule="auto"/>
        <w:rPr>
          <w:rFonts w:ascii="Times New Roman" w:hAnsi="Times New Roman" w:cs="Times New Roman"/>
          <w:b/>
          <w:sz w:val="24"/>
          <w:szCs w:val="24"/>
        </w:rPr>
      </w:pPr>
    </w:p>
    <w:p w14:paraId="6AA68912" w14:textId="352D45D6" w:rsidR="00F44BBF" w:rsidRPr="007506C4" w:rsidRDefault="00852FBB" w:rsidP="00F44BBF">
      <w:pPr>
        <w:spacing w:after="0" w:line="240" w:lineRule="auto"/>
        <w:rPr>
          <w:rFonts w:ascii="Times New Roman" w:hAnsi="Times New Roman" w:cs="Times New Roman"/>
          <w:b/>
          <w:sz w:val="24"/>
          <w:szCs w:val="24"/>
        </w:rPr>
      </w:pPr>
      <w:r w:rsidRPr="007506C4">
        <w:rPr>
          <w:rFonts w:ascii="Times New Roman" w:hAnsi="Times New Roman" w:cs="Times New Roman"/>
          <w:b/>
          <w:sz w:val="24"/>
          <w:szCs w:val="24"/>
        </w:rPr>
        <w:t>III</w:t>
      </w:r>
      <w:r w:rsidR="00F44BBF" w:rsidRPr="007506C4">
        <w:rPr>
          <w:rFonts w:ascii="Times New Roman" w:hAnsi="Times New Roman" w:cs="Times New Roman"/>
          <w:b/>
          <w:sz w:val="24"/>
          <w:szCs w:val="24"/>
        </w:rPr>
        <w:t>. PRODUŽENJE RADNOG VREMENA</w:t>
      </w:r>
    </w:p>
    <w:p w14:paraId="11E570ED" w14:textId="77777777" w:rsidR="00F44BBF" w:rsidRPr="007506C4" w:rsidRDefault="00F44BBF" w:rsidP="00F44BBF">
      <w:pPr>
        <w:spacing w:after="0" w:line="240" w:lineRule="auto"/>
        <w:jc w:val="center"/>
        <w:rPr>
          <w:rFonts w:ascii="Times New Roman" w:hAnsi="Times New Roman" w:cs="Times New Roman"/>
          <w:sz w:val="24"/>
          <w:szCs w:val="24"/>
        </w:rPr>
      </w:pPr>
    </w:p>
    <w:p w14:paraId="2A29F177" w14:textId="77777777" w:rsidR="00F44BBF" w:rsidRPr="007506C4" w:rsidRDefault="00F44BBF" w:rsidP="00F44BBF">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Članak 3.</w:t>
      </w:r>
    </w:p>
    <w:p w14:paraId="62AE7FDC" w14:textId="63F2B663" w:rsidR="00F44BBF" w:rsidRPr="007506C4" w:rsidRDefault="00F44BBF" w:rsidP="00477F0A">
      <w:pPr>
        <w:spacing w:after="0" w:line="240" w:lineRule="auto"/>
        <w:ind w:firstLine="709"/>
        <w:jc w:val="both"/>
        <w:rPr>
          <w:rFonts w:ascii="Times New Roman" w:hAnsi="Times New Roman" w:cs="Times New Roman"/>
          <w:sz w:val="24"/>
          <w:szCs w:val="24"/>
        </w:rPr>
      </w:pPr>
      <w:r w:rsidRPr="007506C4">
        <w:rPr>
          <w:rFonts w:ascii="Times New Roman" w:hAnsi="Times New Roman" w:cs="Times New Roman"/>
          <w:sz w:val="24"/>
          <w:szCs w:val="24"/>
        </w:rPr>
        <w:t>"Ugostiteljski objekti iz članka 9., stavka 1. podstavka 1. Zakona (</w:t>
      </w:r>
      <w:r w:rsidR="0096313E" w:rsidRPr="007506C4">
        <w:rPr>
          <w:rFonts w:ascii="Times New Roman" w:hAnsi="Times New Roman" w:cs="Times New Roman"/>
          <w:sz w:val="24"/>
          <w:szCs w:val="24"/>
        </w:rPr>
        <w:t xml:space="preserve">iz </w:t>
      </w:r>
      <w:r w:rsidRPr="007506C4">
        <w:rPr>
          <w:rFonts w:ascii="Times New Roman" w:hAnsi="Times New Roman" w:cs="Times New Roman"/>
          <w:sz w:val="24"/>
          <w:szCs w:val="24"/>
        </w:rPr>
        <w:t>skupin</w:t>
      </w:r>
      <w:r w:rsidR="0096313E" w:rsidRPr="007506C4">
        <w:rPr>
          <w:rFonts w:ascii="Times New Roman" w:hAnsi="Times New Roman" w:cs="Times New Roman"/>
          <w:sz w:val="24"/>
          <w:szCs w:val="24"/>
        </w:rPr>
        <w:t>a</w:t>
      </w:r>
      <w:r w:rsidRPr="007506C4">
        <w:rPr>
          <w:rFonts w:ascii="Times New Roman" w:hAnsi="Times New Roman" w:cs="Times New Roman"/>
          <w:sz w:val="24"/>
          <w:szCs w:val="24"/>
        </w:rPr>
        <w:t xml:space="preserve"> "Restorani" i "Barovi"</w:t>
      </w:r>
      <w:r w:rsidR="00E017B2" w:rsidRPr="007506C4">
        <w:rPr>
          <w:rFonts w:ascii="Times New Roman" w:hAnsi="Times New Roman" w:cs="Times New Roman"/>
          <w:sz w:val="24"/>
          <w:szCs w:val="24"/>
        </w:rPr>
        <w:t xml:space="preserve"> koji </w:t>
      </w:r>
      <w:r w:rsidR="00BE0A6A" w:rsidRPr="007506C4">
        <w:rPr>
          <w:rFonts w:ascii="Times New Roman" w:hAnsi="Times New Roman" w:cs="Times New Roman"/>
          <w:sz w:val="24"/>
          <w:szCs w:val="24"/>
        </w:rPr>
        <w:t>prema Zakonu mogu raditi od 6.00</w:t>
      </w:r>
      <w:r w:rsidR="0096313E" w:rsidRPr="007506C4">
        <w:rPr>
          <w:rFonts w:ascii="Times New Roman" w:hAnsi="Times New Roman" w:cs="Times New Roman"/>
          <w:sz w:val="24"/>
          <w:szCs w:val="24"/>
        </w:rPr>
        <w:t xml:space="preserve"> do 24.00 sata</w:t>
      </w:r>
      <w:r w:rsidRPr="007506C4">
        <w:rPr>
          <w:rFonts w:ascii="Times New Roman" w:hAnsi="Times New Roman" w:cs="Times New Roman"/>
          <w:sz w:val="24"/>
          <w:szCs w:val="24"/>
        </w:rPr>
        <w:t xml:space="preserve">) </w:t>
      </w:r>
      <w:r w:rsidRPr="007506C4">
        <w:rPr>
          <w:rFonts w:ascii="Times New Roman" w:hAnsi="Times New Roman" w:cs="Times New Roman"/>
          <w:b/>
          <w:bCs/>
          <w:sz w:val="24"/>
          <w:szCs w:val="24"/>
        </w:rPr>
        <w:t xml:space="preserve">mogu </w:t>
      </w:r>
      <w:r w:rsidR="00E670BD" w:rsidRPr="007506C4">
        <w:rPr>
          <w:rFonts w:ascii="Times New Roman" w:hAnsi="Times New Roman" w:cs="Times New Roman"/>
          <w:b/>
          <w:bCs/>
          <w:sz w:val="24"/>
          <w:szCs w:val="24"/>
        </w:rPr>
        <w:t>tijekom cijele godine</w:t>
      </w:r>
      <w:r w:rsidR="00920A6D" w:rsidRPr="007506C4">
        <w:rPr>
          <w:rFonts w:ascii="Times New Roman" w:hAnsi="Times New Roman" w:cs="Times New Roman"/>
          <w:b/>
          <w:bCs/>
          <w:sz w:val="24"/>
          <w:szCs w:val="24"/>
        </w:rPr>
        <w:t>,</w:t>
      </w:r>
      <w:r w:rsidR="00E670BD" w:rsidRPr="007506C4">
        <w:rPr>
          <w:rFonts w:ascii="Times New Roman" w:hAnsi="Times New Roman" w:cs="Times New Roman"/>
          <w:b/>
          <w:bCs/>
          <w:sz w:val="24"/>
          <w:szCs w:val="24"/>
        </w:rPr>
        <w:t xml:space="preserve"> </w:t>
      </w:r>
      <w:r w:rsidR="00920A6D" w:rsidRPr="007506C4">
        <w:rPr>
          <w:rFonts w:ascii="Times New Roman" w:hAnsi="Times New Roman" w:cs="Times New Roman"/>
          <w:b/>
          <w:bCs/>
          <w:sz w:val="24"/>
          <w:szCs w:val="24"/>
        </w:rPr>
        <w:t xml:space="preserve"> </w:t>
      </w:r>
      <w:r w:rsidRPr="007506C4">
        <w:rPr>
          <w:rFonts w:ascii="Times New Roman" w:hAnsi="Times New Roman" w:cs="Times New Roman"/>
          <w:b/>
          <w:bCs/>
          <w:sz w:val="24"/>
          <w:szCs w:val="24"/>
        </w:rPr>
        <w:t>na cijelom područja Grada Karlovca</w:t>
      </w:r>
      <w:r w:rsidR="00997495" w:rsidRPr="007506C4">
        <w:rPr>
          <w:rFonts w:ascii="Times New Roman" w:hAnsi="Times New Roman" w:cs="Times New Roman"/>
          <w:b/>
          <w:bCs/>
          <w:sz w:val="24"/>
          <w:szCs w:val="24"/>
        </w:rPr>
        <w:t xml:space="preserve">, </w:t>
      </w:r>
      <w:r w:rsidRPr="007506C4">
        <w:rPr>
          <w:rFonts w:ascii="Times New Roman" w:hAnsi="Times New Roman" w:cs="Times New Roman"/>
          <w:b/>
          <w:bCs/>
          <w:sz w:val="24"/>
          <w:szCs w:val="24"/>
        </w:rPr>
        <w:t xml:space="preserve"> poslovati</w:t>
      </w:r>
      <w:r w:rsidR="00C032CF" w:rsidRPr="007506C4">
        <w:rPr>
          <w:rFonts w:ascii="Times New Roman" w:hAnsi="Times New Roman" w:cs="Times New Roman"/>
          <w:b/>
          <w:bCs/>
          <w:sz w:val="24"/>
          <w:szCs w:val="24"/>
        </w:rPr>
        <w:t xml:space="preserve"> u produženom radnom vremenu</w:t>
      </w:r>
      <w:r w:rsidRPr="007506C4">
        <w:rPr>
          <w:rFonts w:ascii="Times New Roman" w:hAnsi="Times New Roman" w:cs="Times New Roman"/>
          <w:sz w:val="24"/>
          <w:szCs w:val="24"/>
        </w:rPr>
        <w:t>:</w:t>
      </w:r>
    </w:p>
    <w:p w14:paraId="76048B46" w14:textId="77777777" w:rsidR="00B34063" w:rsidRPr="007506C4" w:rsidRDefault="00B34063" w:rsidP="00F44BBF">
      <w:pPr>
        <w:spacing w:after="0" w:line="240" w:lineRule="auto"/>
        <w:ind w:firstLine="709"/>
        <w:jc w:val="both"/>
        <w:rPr>
          <w:rFonts w:ascii="Times New Roman" w:hAnsi="Times New Roman" w:cs="Times New Roman"/>
          <w:sz w:val="24"/>
          <w:szCs w:val="24"/>
        </w:rPr>
      </w:pPr>
    </w:p>
    <w:p w14:paraId="639118D1" w14:textId="119CC2D4" w:rsidR="00294DED" w:rsidRPr="007506C4" w:rsidRDefault="00982702" w:rsidP="00982702">
      <w:pPr>
        <w:pStyle w:val="Odlomakpopisa"/>
        <w:numPr>
          <w:ilvl w:val="0"/>
          <w:numId w:val="6"/>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D</w:t>
      </w:r>
      <w:r w:rsidR="00D0168B" w:rsidRPr="007506C4">
        <w:rPr>
          <w:rFonts w:ascii="Times New Roman" w:hAnsi="Times New Roman" w:cs="Times New Roman"/>
          <w:sz w:val="24"/>
          <w:szCs w:val="24"/>
        </w:rPr>
        <w:t>va (</w:t>
      </w:r>
      <w:r w:rsidR="00F44BBF" w:rsidRPr="007506C4">
        <w:rPr>
          <w:rFonts w:ascii="Times New Roman" w:hAnsi="Times New Roman" w:cs="Times New Roman"/>
          <w:sz w:val="24"/>
          <w:szCs w:val="24"/>
        </w:rPr>
        <w:t>2</w:t>
      </w:r>
      <w:r w:rsidR="00D0168B" w:rsidRPr="007506C4">
        <w:rPr>
          <w:rFonts w:ascii="Times New Roman" w:hAnsi="Times New Roman" w:cs="Times New Roman"/>
          <w:sz w:val="24"/>
          <w:szCs w:val="24"/>
        </w:rPr>
        <w:t>)</w:t>
      </w:r>
      <w:r w:rsidR="00F44BBF" w:rsidRPr="007506C4">
        <w:rPr>
          <w:rFonts w:ascii="Times New Roman" w:hAnsi="Times New Roman" w:cs="Times New Roman"/>
          <w:sz w:val="24"/>
          <w:szCs w:val="24"/>
        </w:rPr>
        <w:t xml:space="preserve"> sata dužem od propisanog Zakonom, odnos</w:t>
      </w:r>
      <w:r w:rsidR="00D0168B" w:rsidRPr="007506C4">
        <w:rPr>
          <w:rFonts w:ascii="Times New Roman" w:hAnsi="Times New Roman" w:cs="Times New Roman"/>
          <w:sz w:val="24"/>
          <w:szCs w:val="24"/>
        </w:rPr>
        <w:t>n</w:t>
      </w:r>
      <w:r w:rsidR="00F44BBF" w:rsidRPr="007506C4">
        <w:rPr>
          <w:rFonts w:ascii="Times New Roman" w:hAnsi="Times New Roman" w:cs="Times New Roman"/>
          <w:sz w:val="24"/>
          <w:szCs w:val="24"/>
        </w:rPr>
        <w:t>o do 02</w:t>
      </w:r>
      <w:r w:rsidR="00806CC3" w:rsidRPr="007506C4">
        <w:rPr>
          <w:rFonts w:ascii="Times New Roman" w:hAnsi="Times New Roman" w:cs="Times New Roman"/>
          <w:sz w:val="24"/>
          <w:szCs w:val="24"/>
        </w:rPr>
        <w:t>.</w:t>
      </w:r>
      <w:r w:rsidR="00F44BBF" w:rsidRPr="007506C4">
        <w:rPr>
          <w:rFonts w:ascii="Times New Roman" w:hAnsi="Times New Roman" w:cs="Times New Roman"/>
          <w:sz w:val="24"/>
          <w:szCs w:val="24"/>
        </w:rPr>
        <w:t>00 sata, uz uvjet da ugostiteljski objekt nije građevinski vezan uz stambene jedinice ili uz uvjet suglasnosti stanara čiji su stanovi građevinski vezani uz ugostiteljski objekt (iznad, ispod, uz i iza ugostiteljskog objekta)</w:t>
      </w:r>
      <w:r w:rsidRPr="007506C4">
        <w:rPr>
          <w:rFonts w:ascii="Times New Roman" w:hAnsi="Times New Roman" w:cs="Times New Roman"/>
          <w:sz w:val="24"/>
          <w:szCs w:val="24"/>
        </w:rPr>
        <w:t>.</w:t>
      </w:r>
    </w:p>
    <w:p w14:paraId="572F2C06" w14:textId="77777777" w:rsidR="006814AE" w:rsidRPr="007506C4" w:rsidRDefault="006814AE" w:rsidP="00267426">
      <w:pPr>
        <w:pStyle w:val="Odlomakpopisa"/>
        <w:spacing w:after="0" w:line="240" w:lineRule="auto"/>
        <w:jc w:val="both"/>
        <w:rPr>
          <w:rFonts w:ascii="Times New Roman" w:hAnsi="Times New Roman" w:cs="Times New Roman"/>
          <w:sz w:val="24"/>
          <w:szCs w:val="24"/>
        </w:rPr>
      </w:pPr>
    </w:p>
    <w:p w14:paraId="57858F6A" w14:textId="0C9D7A24" w:rsidR="00F44BBF" w:rsidRPr="007506C4" w:rsidRDefault="00982702" w:rsidP="00267426">
      <w:pPr>
        <w:pStyle w:val="Odlomakpopisa"/>
        <w:numPr>
          <w:ilvl w:val="0"/>
          <w:numId w:val="6"/>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 xml:space="preserve"> T</w:t>
      </w:r>
      <w:r w:rsidR="006100BC" w:rsidRPr="007506C4">
        <w:rPr>
          <w:rFonts w:ascii="Times New Roman" w:hAnsi="Times New Roman" w:cs="Times New Roman"/>
          <w:sz w:val="24"/>
          <w:szCs w:val="24"/>
        </w:rPr>
        <w:t>ri (</w:t>
      </w:r>
      <w:r w:rsidR="00F44BBF" w:rsidRPr="007506C4">
        <w:rPr>
          <w:rFonts w:ascii="Times New Roman" w:hAnsi="Times New Roman" w:cs="Times New Roman"/>
          <w:sz w:val="24"/>
          <w:szCs w:val="24"/>
        </w:rPr>
        <w:t>3</w:t>
      </w:r>
      <w:r w:rsidR="006100BC" w:rsidRPr="007506C4">
        <w:rPr>
          <w:rFonts w:ascii="Times New Roman" w:hAnsi="Times New Roman" w:cs="Times New Roman"/>
          <w:sz w:val="24"/>
          <w:szCs w:val="24"/>
        </w:rPr>
        <w:t>)</w:t>
      </w:r>
      <w:r w:rsidR="00F44BBF" w:rsidRPr="007506C4">
        <w:rPr>
          <w:rFonts w:ascii="Times New Roman" w:hAnsi="Times New Roman" w:cs="Times New Roman"/>
          <w:sz w:val="24"/>
          <w:szCs w:val="24"/>
        </w:rPr>
        <w:t xml:space="preserve"> sata dužem od propisanog Zakonom, odnosno do 03</w:t>
      </w:r>
      <w:r w:rsidR="003E1A29" w:rsidRPr="007506C4">
        <w:rPr>
          <w:rFonts w:ascii="Times New Roman" w:hAnsi="Times New Roman" w:cs="Times New Roman"/>
          <w:sz w:val="24"/>
          <w:szCs w:val="24"/>
        </w:rPr>
        <w:t>.</w:t>
      </w:r>
      <w:r w:rsidR="00F44BBF" w:rsidRPr="007506C4">
        <w:rPr>
          <w:rFonts w:ascii="Times New Roman" w:hAnsi="Times New Roman" w:cs="Times New Roman"/>
          <w:sz w:val="24"/>
          <w:szCs w:val="24"/>
        </w:rPr>
        <w:t>00 sata uz uvjet:</w:t>
      </w:r>
    </w:p>
    <w:p w14:paraId="4ED1E4BD" w14:textId="6541109B" w:rsidR="00536DBD" w:rsidRPr="007506C4" w:rsidRDefault="00F44BBF" w:rsidP="00267426">
      <w:pPr>
        <w:pStyle w:val="Odlomakpopisa"/>
        <w:numPr>
          <w:ilvl w:val="0"/>
          <w:numId w:val="7"/>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 xml:space="preserve">da se ne nalaze u zgradi u kojoj je predviđeno stanovanje i da su udaljeni najmanje </w:t>
      </w:r>
    </w:p>
    <w:p w14:paraId="39DBCBBF" w14:textId="4D36EA93" w:rsidR="00F44BBF" w:rsidRPr="007506C4" w:rsidRDefault="00F44BBF" w:rsidP="00267426">
      <w:pPr>
        <w:pStyle w:val="Odlomakpopisa"/>
        <w:spacing w:after="0" w:line="240" w:lineRule="auto"/>
        <w:ind w:left="1065"/>
        <w:jc w:val="both"/>
        <w:rPr>
          <w:rFonts w:ascii="Times New Roman" w:hAnsi="Times New Roman" w:cs="Times New Roman"/>
          <w:sz w:val="24"/>
          <w:szCs w:val="24"/>
        </w:rPr>
      </w:pPr>
      <w:r w:rsidRPr="007506C4">
        <w:rPr>
          <w:rFonts w:ascii="Times New Roman" w:hAnsi="Times New Roman" w:cs="Times New Roman"/>
          <w:sz w:val="24"/>
          <w:szCs w:val="24"/>
        </w:rPr>
        <w:t>50 m od stambenog objekta ili</w:t>
      </w:r>
    </w:p>
    <w:p w14:paraId="402429FD" w14:textId="2A956F14" w:rsidR="00F44BBF" w:rsidRPr="007506C4" w:rsidRDefault="00892E38" w:rsidP="00267426">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r>
      <w:r w:rsidR="00F44BBF" w:rsidRPr="007506C4">
        <w:rPr>
          <w:rFonts w:ascii="Times New Roman" w:hAnsi="Times New Roman" w:cs="Times New Roman"/>
          <w:sz w:val="24"/>
          <w:szCs w:val="24"/>
        </w:rPr>
        <w:t>b) suglasnosti stanara u okruženju 50 m od ugostiteljskog objekta</w:t>
      </w:r>
      <w:r w:rsidR="00752BEC" w:rsidRPr="007506C4">
        <w:rPr>
          <w:rFonts w:ascii="Times New Roman" w:hAnsi="Times New Roman" w:cs="Times New Roman"/>
          <w:sz w:val="24"/>
          <w:szCs w:val="24"/>
        </w:rPr>
        <w:t>.</w:t>
      </w:r>
    </w:p>
    <w:p w14:paraId="2C3D1A44" w14:textId="77777777" w:rsidR="006814AE" w:rsidRPr="007506C4" w:rsidRDefault="006814AE" w:rsidP="00267426">
      <w:pPr>
        <w:spacing w:after="0" w:line="240" w:lineRule="auto"/>
        <w:jc w:val="both"/>
        <w:rPr>
          <w:rFonts w:ascii="Times New Roman" w:hAnsi="Times New Roman" w:cs="Times New Roman"/>
          <w:sz w:val="24"/>
          <w:szCs w:val="24"/>
        </w:rPr>
      </w:pPr>
    </w:p>
    <w:p w14:paraId="466BB350" w14:textId="23EBE1C4" w:rsidR="00F44BBF" w:rsidRPr="007506C4" w:rsidRDefault="006814AE" w:rsidP="00267426">
      <w:pPr>
        <w:pStyle w:val="Odlomakpopisa"/>
        <w:numPr>
          <w:ilvl w:val="0"/>
          <w:numId w:val="6"/>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 xml:space="preserve"> A</w:t>
      </w:r>
      <w:r w:rsidR="00F44BBF" w:rsidRPr="007506C4">
        <w:rPr>
          <w:rFonts w:ascii="Times New Roman" w:hAnsi="Times New Roman" w:cs="Times New Roman"/>
          <w:sz w:val="24"/>
          <w:szCs w:val="24"/>
        </w:rPr>
        <w:t>ko su neposredno povezani (građevinski, parkiralištem, zajedničkim prilaznim put</w:t>
      </w:r>
      <w:r w:rsidR="00A867E3" w:rsidRPr="007506C4">
        <w:rPr>
          <w:rFonts w:ascii="Times New Roman" w:hAnsi="Times New Roman" w:cs="Times New Roman"/>
          <w:sz w:val="24"/>
          <w:szCs w:val="24"/>
        </w:rPr>
        <w:t>o</w:t>
      </w:r>
      <w:r w:rsidR="00F44BBF" w:rsidRPr="007506C4">
        <w:rPr>
          <w:rFonts w:ascii="Times New Roman" w:hAnsi="Times New Roman" w:cs="Times New Roman"/>
          <w:sz w:val="24"/>
          <w:szCs w:val="24"/>
        </w:rPr>
        <w:t xml:space="preserve">m i slično) s objektom benzinske postaje, autobusnog ili željezničkog kolodvora i slično, ugostiteljski objekti </w:t>
      </w:r>
      <w:r w:rsidR="0054288F" w:rsidRPr="007506C4">
        <w:rPr>
          <w:rFonts w:ascii="Times New Roman" w:hAnsi="Times New Roman" w:cs="Times New Roman"/>
          <w:sz w:val="24"/>
          <w:szCs w:val="24"/>
        </w:rPr>
        <w:t>imaju pravo</w:t>
      </w:r>
      <w:r w:rsidR="00F44BBF" w:rsidRPr="007506C4">
        <w:rPr>
          <w:rFonts w:ascii="Times New Roman" w:hAnsi="Times New Roman" w:cs="Times New Roman"/>
          <w:sz w:val="24"/>
          <w:szCs w:val="24"/>
        </w:rPr>
        <w:t xml:space="preserve"> poslovati u radnom vremenu rečenih objekata</w:t>
      </w:r>
      <w:r w:rsidR="00D57F46" w:rsidRPr="007506C4">
        <w:rPr>
          <w:rFonts w:ascii="Times New Roman" w:hAnsi="Times New Roman" w:cs="Times New Roman"/>
          <w:sz w:val="24"/>
          <w:szCs w:val="24"/>
        </w:rPr>
        <w:t xml:space="preserve">. </w:t>
      </w:r>
    </w:p>
    <w:p w14:paraId="29CA54D2" w14:textId="77777777" w:rsidR="00B34063" w:rsidRPr="007506C4" w:rsidRDefault="00B34063" w:rsidP="00B34063">
      <w:pPr>
        <w:pStyle w:val="Odlomakpopisa"/>
        <w:spacing w:after="0" w:line="240" w:lineRule="auto"/>
        <w:jc w:val="both"/>
        <w:rPr>
          <w:rFonts w:ascii="Times New Roman" w:hAnsi="Times New Roman" w:cs="Times New Roman"/>
          <w:sz w:val="24"/>
          <w:szCs w:val="24"/>
        </w:rPr>
      </w:pPr>
    </w:p>
    <w:p w14:paraId="2CCAED30" w14:textId="070EF3BD" w:rsidR="00F44BBF" w:rsidRPr="007506C4" w:rsidRDefault="00F44BBF" w:rsidP="00F44BBF">
      <w:pPr>
        <w:spacing w:after="0" w:line="240" w:lineRule="auto"/>
        <w:ind w:firstLine="709"/>
        <w:jc w:val="both"/>
        <w:rPr>
          <w:rFonts w:ascii="Times New Roman" w:hAnsi="Times New Roman" w:cs="Times New Roman"/>
          <w:sz w:val="24"/>
          <w:szCs w:val="24"/>
        </w:rPr>
      </w:pPr>
      <w:r w:rsidRPr="007506C4">
        <w:rPr>
          <w:rFonts w:ascii="Times New Roman" w:hAnsi="Times New Roman" w:cs="Times New Roman"/>
          <w:sz w:val="24"/>
          <w:szCs w:val="24"/>
        </w:rPr>
        <w:t>Ugostitelj je obvezan za</w:t>
      </w:r>
      <w:r w:rsidR="00987B7E" w:rsidRPr="007506C4">
        <w:rPr>
          <w:rFonts w:ascii="Times New Roman" w:hAnsi="Times New Roman" w:cs="Times New Roman"/>
          <w:sz w:val="24"/>
          <w:szCs w:val="24"/>
        </w:rPr>
        <w:t xml:space="preserve"> produženo</w:t>
      </w:r>
      <w:r w:rsidRPr="007506C4">
        <w:rPr>
          <w:rFonts w:ascii="Times New Roman" w:hAnsi="Times New Roman" w:cs="Times New Roman"/>
          <w:sz w:val="24"/>
          <w:szCs w:val="24"/>
        </w:rPr>
        <w:t xml:space="preserve"> radno vrijeme ugostiteljsk</w:t>
      </w:r>
      <w:r w:rsidR="00CD3815" w:rsidRPr="007506C4">
        <w:rPr>
          <w:rFonts w:ascii="Times New Roman" w:hAnsi="Times New Roman" w:cs="Times New Roman"/>
          <w:sz w:val="24"/>
          <w:szCs w:val="24"/>
        </w:rPr>
        <w:t>og</w:t>
      </w:r>
      <w:r w:rsidRPr="007506C4">
        <w:rPr>
          <w:rFonts w:ascii="Times New Roman" w:hAnsi="Times New Roman" w:cs="Times New Roman"/>
          <w:sz w:val="24"/>
          <w:szCs w:val="24"/>
        </w:rPr>
        <w:t xml:space="preserve"> objekta iz stavka 1. </w:t>
      </w:r>
      <w:r w:rsidR="00DB2BFD" w:rsidRPr="007506C4">
        <w:rPr>
          <w:rFonts w:ascii="Times New Roman" w:hAnsi="Times New Roman" w:cs="Times New Roman"/>
          <w:sz w:val="24"/>
          <w:szCs w:val="24"/>
        </w:rPr>
        <w:t xml:space="preserve"> </w:t>
      </w:r>
      <w:r w:rsidRPr="007506C4">
        <w:rPr>
          <w:rFonts w:ascii="Times New Roman" w:hAnsi="Times New Roman" w:cs="Times New Roman"/>
          <w:sz w:val="24"/>
          <w:szCs w:val="24"/>
        </w:rPr>
        <w:t>ovog članka ishoditi suglasnost nadležno</w:t>
      </w:r>
      <w:r w:rsidR="00E92CA5" w:rsidRPr="007506C4">
        <w:rPr>
          <w:rFonts w:ascii="Times New Roman" w:hAnsi="Times New Roman" w:cs="Times New Roman"/>
          <w:sz w:val="24"/>
          <w:szCs w:val="24"/>
        </w:rPr>
        <w:t>g</w:t>
      </w:r>
      <w:r w:rsidRPr="007506C4">
        <w:rPr>
          <w:rFonts w:ascii="Times New Roman" w:hAnsi="Times New Roman" w:cs="Times New Roman"/>
          <w:sz w:val="24"/>
          <w:szCs w:val="24"/>
        </w:rPr>
        <w:t xml:space="preserve"> upravno</w:t>
      </w:r>
      <w:r w:rsidR="000F56A3" w:rsidRPr="007506C4">
        <w:rPr>
          <w:rFonts w:ascii="Times New Roman" w:hAnsi="Times New Roman" w:cs="Times New Roman"/>
          <w:sz w:val="24"/>
          <w:szCs w:val="24"/>
        </w:rPr>
        <w:t>g</w:t>
      </w:r>
      <w:r w:rsidRPr="007506C4">
        <w:rPr>
          <w:rFonts w:ascii="Times New Roman" w:hAnsi="Times New Roman" w:cs="Times New Roman"/>
          <w:sz w:val="24"/>
          <w:szCs w:val="24"/>
        </w:rPr>
        <w:t xml:space="preserve"> odjel</w:t>
      </w:r>
      <w:r w:rsidR="000F56A3" w:rsidRPr="007506C4">
        <w:rPr>
          <w:rFonts w:ascii="Times New Roman" w:hAnsi="Times New Roman" w:cs="Times New Roman"/>
          <w:sz w:val="24"/>
          <w:szCs w:val="24"/>
        </w:rPr>
        <w:t>a</w:t>
      </w:r>
      <w:r w:rsidRPr="007506C4">
        <w:rPr>
          <w:rFonts w:ascii="Times New Roman" w:hAnsi="Times New Roman" w:cs="Times New Roman"/>
          <w:sz w:val="24"/>
          <w:szCs w:val="24"/>
        </w:rPr>
        <w:t xml:space="preserve"> Grada Karlovca.</w:t>
      </w:r>
    </w:p>
    <w:p w14:paraId="1C11EE5A" w14:textId="77777777" w:rsidR="000F56A3" w:rsidRPr="007506C4" w:rsidRDefault="000F56A3" w:rsidP="00F44BBF">
      <w:pPr>
        <w:spacing w:after="0" w:line="240" w:lineRule="auto"/>
        <w:ind w:firstLine="709"/>
        <w:jc w:val="both"/>
        <w:rPr>
          <w:rFonts w:ascii="Times New Roman" w:hAnsi="Times New Roman" w:cs="Times New Roman"/>
          <w:sz w:val="24"/>
          <w:szCs w:val="24"/>
        </w:rPr>
      </w:pPr>
    </w:p>
    <w:p w14:paraId="7FFA1E34" w14:textId="422765A8" w:rsidR="00F44BBF" w:rsidRPr="007506C4" w:rsidRDefault="00F44BBF" w:rsidP="00F44BBF">
      <w:pPr>
        <w:spacing w:after="0" w:line="240" w:lineRule="auto"/>
        <w:ind w:firstLine="709"/>
        <w:jc w:val="both"/>
        <w:rPr>
          <w:rFonts w:ascii="Times New Roman" w:hAnsi="Times New Roman" w:cs="Times New Roman"/>
          <w:sz w:val="24"/>
          <w:szCs w:val="24"/>
        </w:rPr>
      </w:pPr>
      <w:r w:rsidRPr="007506C4">
        <w:rPr>
          <w:rFonts w:ascii="Times New Roman" w:hAnsi="Times New Roman" w:cs="Times New Roman"/>
          <w:sz w:val="24"/>
          <w:szCs w:val="24"/>
        </w:rPr>
        <w:t>Ugostitelj je dužan za ugostiteljske objekte u kojima želi poslovati u radnom vremenu iz stavka 1.</w:t>
      </w:r>
      <w:r w:rsidR="0020390A" w:rsidRPr="007506C4">
        <w:rPr>
          <w:rFonts w:ascii="Times New Roman" w:hAnsi="Times New Roman" w:cs="Times New Roman"/>
          <w:sz w:val="24"/>
          <w:szCs w:val="24"/>
        </w:rPr>
        <w:t xml:space="preserve"> točke 1. i 2.</w:t>
      </w:r>
      <w:r w:rsidRPr="007506C4">
        <w:rPr>
          <w:rFonts w:ascii="Times New Roman" w:hAnsi="Times New Roman" w:cs="Times New Roman"/>
          <w:sz w:val="24"/>
          <w:szCs w:val="24"/>
        </w:rPr>
        <w:t xml:space="preserve"> ovog članka uz zahtjev za radno vrijeme </w:t>
      </w:r>
      <w:r w:rsidR="008C6FC2" w:rsidRPr="007506C4">
        <w:rPr>
          <w:rFonts w:ascii="Times New Roman" w:hAnsi="Times New Roman" w:cs="Times New Roman"/>
          <w:sz w:val="24"/>
          <w:szCs w:val="24"/>
        </w:rPr>
        <w:t>priložiti</w:t>
      </w:r>
      <w:r w:rsidRPr="007506C4">
        <w:rPr>
          <w:rFonts w:ascii="Times New Roman" w:hAnsi="Times New Roman" w:cs="Times New Roman"/>
          <w:sz w:val="24"/>
          <w:szCs w:val="24"/>
        </w:rPr>
        <w:t xml:space="preserve"> izjavu da ugostiteljski objekt nije građevinski vezan sa stambenim jedinicama ili da se ne nalazi u zgradi  u kojoj je predviđeno stanovanje</w:t>
      </w:r>
      <w:r w:rsidR="00C4781A" w:rsidRPr="007506C4">
        <w:rPr>
          <w:rFonts w:ascii="Times New Roman" w:hAnsi="Times New Roman" w:cs="Times New Roman"/>
          <w:sz w:val="24"/>
          <w:szCs w:val="24"/>
        </w:rPr>
        <w:t xml:space="preserve"> ako to očevidom na terenu ili iz dostupnih službenih podataka</w:t>
      </w:r>
      <w:r w:rsidR="00D02228" w:rsidRPr="007506C4">
        <w:rPr>
          <w:rFonts w:ascii="Times New Roman" w:hAnsi="Times New Roman" w:cs="Times New Roman"/>
          <w:sz w:val="24"/>
          <w:szCs w:val="24"/>
        </w:rPr>
        <w:t xml:space="preserve"> nije moguće</w:t>
      </w:r>
      <w:r w:rsidR="009A513E" w:rsidRPr="007506C4">
        <w:rPr>
          <w:rFonts w:ascii="Times New Roman" w:hAnsi="Times New Roman" w:cs="Times New Roman"/>
          <w:sz w:val="24"/>
          <w:szCs w:val="24"/>
        </w:rPr>
        <w:t xml:space="preserve"> nedvosmisleno utvrditi</w:t>
      </w:r>
      <w:r w:rsidRPr="007506C4">
        <w:rPr>
          <w:rFonts w:ascii="Times New Roman" w:hAnsi="Times New Roman" w:cs="Times New Roman"/>
          <w:sz w:val="24"/>
          <w:szCs w:val="24"/>
        </w:rPr>
        <w:t>, odnosno suglasnost stanara kojom isti dozvoljavaju produženo radno vrijeme.</w:t>
      </w:r>
      <w:r w:rsidR="0076374F" w:rsidRPr="007506C4">
        <w:rPr>
          <w:rFonts w:ascii="Times New Roman" w:hAnsi="Times New Roman" w:cs="Times New Roman"/>
          <w:sz w:val="24"/>
          <w:szCs w:val="24"/>
        </w:rPr>
        <w:t xml:space="preserve"> Izjava ugostitelja i suglasnost stanara moraju imati potpis</w:t>
      </w:r>
      <w:r w:rsidR="004C1E14" w:rsidRPr="007506C4">
        <w:rPr>
          <w:rFonts w:ascii="Times New Roman" w:hAnsi="Times New Roman" w:cs="Times New Roman"/>
          <w:sz w:val="24"/>
          <w:szCs w:val="24"/>
        </w:rPr>
        <w:t xml:space="preserve"> ovjeren kod javnog bilježnika.</w:t>
      </w:r>
    </w:p>
    <w:p w14:paraId="6C07E617" w14:textId="77777777" w:rsidR="00741D7B" w:rsidRPr="007506C4" w:rsidRDefault="00741D7B" w:rsidP="00F44BBF">
      <w:pPr>
        <w:spacing w:after="0" w:line="240" w:lineRule="auto"/>
        <w:ind w:firstLine="709"/>
        <w:jc w:val="both"/>
        <w:rPr>
          <w:rFonts w:ascii="Times New Roman" w:hAnsi="Times New Roman" w:cs="Times New Roman"/>
          <w:sz w:val="24"/>
          <w:szCs w:val="24"/>
        </w:rPr>
      </w:pPr>
    </w:p>
    <w:p w14:paraId="3C4B2E09" w14:textId="7CBD4F35" w:rsidR="00741D7B" w:rsidRPr="007506C4" w:rsidRDefault="00741D7B" w:rsidP="00741D7B">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Pružanje ugostiteljskih usluga u produženom radnom vremenu mora se obavljati sukladno važećim propisima o buci.</w:t>
      </w:r>
    </w:p>
    <w:p w14:paraId="21068B56" w14:textId="77777777" w:rsidR="00741D7B" w:rsidRPr="007506C4" w:rsidRDefault="00741D7B" w:rsidP="00F44BBF">
      <w:pPr>
        <w:spacing w:after="0" w:line="240" w:lineRule="auto"/>
        <w:ind w:firstLine="709"/>
        <w:jc w:val="both"/>
        <w:rPr>
          <w:rFonts w:ascii="Times New Roman" w:hAnsi="Times New Roman" w:cs="Times New Roman"/>
          <w:sz w:val="24"/>
          <w:szCs w:val="24"/>
        </w:rPr>
      </w:pPr>
    </w:p>
    <w:p w14:paraId="3965B3F1" w14:textId="50935302" w:rsidR="00F44BBF" w:rsidRPr="007506C4" w:rsidRDefault="000F56A3"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r>
      <w:r w:rsidR="00F44BBF" w:rsidRPr="007506C4">
        <w:rPr>
          <w:rFonts w:ascii="Times New Roman" w:hAnsi="Times New Roman" w:cs="Times New Roman"/>
          <w:sz w:val="24"/>
          <w:szCs w:val="24"/>
        </w:rPr>
        <w:t>Ugostitelj je dužan suglasnost za radno vrijeme ishođenu od nadležnog upravnog odjela Grada Karlovca za vrijeme poslovanja držati u ugostiteljskom objektu i na zahtjev nadležnog inspektora istu predočiti na uvid.</w:t>
      </w:r>
    </w:p>
    <w:p w14:paraId="7FF8D203" w14:textId="77777777" w:rsidR="004B4041" w:rsidRPr="007506C4" w:rsidRDefault="004B4041" w:rsidP="00F44BBF">
      <w:pPr>
        <w:spacing w:after="0" w:line="240" w:lineRule="auto"/>
        <w:jc w:val="both"/>
        <w:rPr>
          <w:rFonts w:ascii="Times New Roman" w:hAnsi="Times New Roman" w:cs="Times New Roman"/>
          <w:sz w:val="24"/>
          <w:szCs w:val="24"/>
        </w:rPr>
      </w:pPr>
    </w:p>
    <w:p w14:paraId="4656BD5D" w14:textId="25A96AD3" w:rsidR="00CF3818" w:rsidRPr="007506C4" w:rsidRDefault="005F70A4" w:rsidP="00C80B37">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Produženo radno vrijeme</w:t>
      </w:r>
      <w:r w:rsidR="00F64060" w:rsidRPr="007506C4">
        <w:rPr>
          <w:rFonts w:ascii="Times New Roman" w:hAnsi="Times New Roman" w:cs="Times New Roman"/>
          <w:sz w:val="24"/>
          <w:szCs w:val="24"/>
        </w:rPr>
        <w:t xml:space="preserve"> pojedinog ugostiteljskog objekta </w:t>
      </w:r>
      <w:r w:rsidRPr="007506C4">
        <w:rPr>
          <w:rFonts w:ascii="Times New Roman" w:hAnsi="Times New Roman" w:cs="Times New Roman"/>
          <w:sz w:val="24"/>
          <w:szCs w:val="24"/>
        </w:rPr>
        <w:t>može</w:t>
      </w:r>
      <w:r w:rsidR="005B3D87" w:rsidRPr="007506C4">
        <w:rPr>
          <w:rFonts w:ascii="Times New Roman" w:hAnsi="Times New Roman" w:cs="Times New Roman"/>
          <w:sz w:val="24"/>
          <w:szCs w:val="24"/>
        </w:rPr>
        <w:t xml:space="preserve"> po službenoj dužnosti rješenjem</w:t>
      </w:r>
      <w:r w:rsidR="00F64060" w:rsidRPr="007506C4">
        <w:rPr>
          <w:rFonts w:ascii="Times New Roman" w:hAnsi="Times New Roman" w:cs="Times New Roman"/>
          <w:sz w:val="24"/>
          <w:szCs w:val="24"/>
        </w:rPr>
        <w:t xml:space="preserve"> </w:t>
      </w:r>
      <w:r w:rsidRPr="007506C4">
        <w:rPr>
          <w:rFonts w:ascii="Times New Roman" w:hAnsi="Times New Roman" w:cs="Times New Roman"/>
          <w:sz w:val="24"/>
          <w:szCs w:val="24"/>
        </w:rPr>
        <w:t>ukinuti</w:t>
      </w:r>
      <w:r w:rsidR="00F64060" w:rsidRPr="007506C4">
        <w:rPr>
          <w:rFonts w:ascii="Times New Roman" w:hAnsi="Times New Roman" w:cs="Times New Roman"/>
          <w:sz w:val="24"/>
          <w:szCs w:val="24"/>
        </w:rPr>
        <w:t xml:space="preserve"> Gradonačelnik Grada Karlovca</w:t>
      </w:r>
      <w:r w:rsidR="00D3144B" w:rsidRPr="007506C4">
        <w:rPr>
          <w:rFonts w:ascii="Times New Roman" w:hAnsi="Times New Roman" w:cs="Times New Roman"/>
          <w:sz w:val="24"/>
          <w:szCs w:val="24"/>
        </w:rPr>
        <w:t xml:space="preserve"> </w:t>
      </w:r>
      <w:r w:rsidR="00230570" w:rsidRPr="007506C4">
        <w:rPr>
          <w:rFonts w:ascii="Times New Roman" w:hAnsi="Times New Roman" w:cs="Times New Roman"/>
          <w:sz w:val="24"/>
          <w:szCs w:val="24"/>
        </w:rPr>
        <w:t>ako je ispunjen jedan ili više razloga iz članka 4. ove Odluke.</w:t>
      </w:r>
    </w:p>
    <w:p w14:paraId="0DB4F28E" w14:textId="77777777" w:rsidR="00F44BBF" w:rsidRPr="007506C4" w:rsidRDefault="00F44BBF" w:rsidP="00581B16">
      <w:pPr>
        <w:spacing w:after="0" w:line="240" w:lineRule="auto"/>
        <w:rPr>
          <w:rFonts w:ascii="Times New Roman" w:hAnsi="Times New Roman" w:cs="Times New Roman"/>
          <w:sz w:val="24"/>
          <w:szCs w:val="24"/>
        </w:rPr>
      </w:pPr>
    </w:p>
    <w:p w14:paraId="71C9E86E" w14:textId="77777777" w:rsidR="00F44BBF" w:rsidRPr="007506C4" w:rsidRDefault="00F44BBF" w:rsidP="00F44BBF">
      <w:pPr>
        <w:spacing w:after="0" w:line="240" w:lineRule="auto"/>
        <w:rPr>
          <w:rFonts w:ascii="Times New Roman" w:hAnsi="Times New Roman" w:cs="Times New Roman"/>
          <w:b/>
          <w:sz w:val="24"/>
          <w:szCs w:val="24"/>
        </w:rPr>
      </w:pPr>
    </w:p>
    <w:p w14:paraId="69E6C2AA" w14:textId="6EC4DE68" w:rsidR="00F44BBF" w:rsidRPr="007506C4" w:rsidRDefault="00F44BBF" w:rsidP="00F44BBF">
      <w:pPr>
        <w:spacing w:after="0" w:line="240" w:lineRule="auto"/>
        <w:rPr>
          <w:rFonts w:ascii="Times New Roman" w:hAnsi="Times New Roman" w:cs="Times New Roman"/>
          <w:b/>
          <w:sz w:val="24"/>
          <w:szCs w:val="24"/>
        </w:rPr>
      </w:pPr>
      <w:r w:rsidRPr="007506C4">
        <w:rPr>
          <w:rFonts w:ascii="Times New Roman" w:hAnsi="Times New Roman" w:cs="Times New Roman"/>
          <w:b/>
          <w:sz w:val="24"/>
          <w:szCs w:val="24"/>
        </w:rPr>
        <w:t xml:space="preserve">IV. </w:t>
      </w:r>
      <w:r w:rsidR="00B60F07" w:rsidRPr="007506C4">
        <w:rPr>
          <w:rFonts w:ascii="Times New Roman" w:hAnsi="Times New Roman" w:cs="Times New Roman"/>
          <w:b/>
          <w:sz w:val="24"/>
          <w:szCs w:val="24"/>
        </w:rPr>
        <w:t xml:space="preserve">RAZLOZI ZA </w:t>
      </w:r>
      <w:r w:rsidR="003D4B76" w:rsidRPr="007506C4">
        <w:rPr>
          <w:rFonts w:ascii="Times New Roman" w:hAnsi="Times New Roman" w:cs="Times New Roman"/>
          <w:b/>
          <w:sz w:val="24"/>
          <w:szCs w:val="24"/>
        </w:rPr>
        <w:t xml:space="preserve">ODREĐIVANJE RANIJEG ZAVRŠETKA </w:t>
      </w:r>
      <w:r w:rsidRPr="007506C4">
        <w:rPr>
          <w:rFonts w:ascii="Times New Roman" w:hAnsi="Times New Roman" w:cs="Times New Roman"/>
          <w:b/>
          <w:sz w:val="24"/>
          <w:szCs w:val="24"/>
        </w:rPr>
        <w:t>RADNOG VREMENA</w:t>
      </w:r>
    </w:p>
    <w:p w14:paraId="54C6D397" w14:textId="77777777" w:rsidR="00F44BBF" w:rsidRPr="007506C4" w:rsidRDefault="00F44BBF" w:rsidP="00F44BBF">
      <w:pPr>
        <w:spacing w:after="0" w:line="240" w:lineRule="auto"/>
        <w:rPr>
          <w:rFonts w:ascii="Times New Roman" w:hAnsi="Times New Roman" w:cs="Times New Roman"/>
          <w:b/>
          <w:sz w:val="24"/>
          <w:szCs w:val="24"/>
        </w:rPr>
      </w:pPr>
    </w:p>
    <w:p w14:paraId="6AB02DE8" w14:textId="77777777" w:rsidR="00F44BBF" w:rsidRPr="007506C4" w:rsidRDefault="00F44BBF" w:rsidP="00F44BBF">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 xml:space="preserve"> Članak 4.</w:t>
      </w:r>
    </w:p>
    <w:p w14:paraId="03DE0643" w14:textId="2A823AE0" w:rsidR="00F44BBF" w:rsidRPr="007506C4" w:rsidRDefault="00BF2664"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Gradonačelnik Grada Karlovca može po službenoj dužnosti rješenjem, za pojedine ugo</w:t>
      </w:r>
      <w:r w:rsidR="00744DBF" w:rsidRPr="007506C4">
        <w:rPr>
          <w:rFonts w:ascii="Times New Roman" w:hAnsi="Times New Roman" w:cs="Times New Roman"/>
          <w:sz w:val="24"/>
          <w:szCs w:val="24"/>
        </w:rPr>
        <w:t xml:space="preserve">stiteljske objekte najduže za 2 sata odrediti raniji završetak radnog vremena od radnog vremena propisanog člankom 9. stavkom </w:t>
      </w:r>
      <w:r w:rsidR="009762E0" w:rsidRPr="007506C4">
        <w:rPr>
          <w:rFonts w:ascii="Times New Roman" w:hAnsi="Times New Roman" w:cs="Times New Roman"/>
          <w:sz w:val="24"/>
          <w:szCs w:val="24"/>
        </w:rPr>
        <w:t xml:space="preserve">1. podstavkom 1. Zakona, </w:t>
      </w:r>
      <w:r w:rsidR="00F71768" w:rsidRPr="007506C4">
        <w:rPr>
          <w:rFonts w:ascii="Times New Roman" w:hAnsi="Times New Roman" w:cs="Times New Roman"/>
          <w:sz w:val="24"/>
          <w:szCs w:val="24"/>
        </w:rPr>
        <w:t xml:space="preserve">ukinuti produženo </w:t>
      </w:r>
      <w:r w:rsidR="008140A2" w:rsidRPr="007506C4">
        <w:rPr>
          <w:rFonts w:ascii="Times New Roman" w:hAnsi="Times New Roman" w:cs="Times New Roman"/>
          <w:sz w:val="24"/>
          <w:szCs w:val="24"/>
        </w:rPr>
        <w:t>radno vr</w:t>
      </w:r>
      <w:r w:rsidR="00F71768" w:rsidRPr="007506C4">
        <w:rPr>
          <w:rFonts w:ascii="Times New Roman" w:hAnsi="Times New Roman" w:cs="Times New Roman"/>
          <w:sz w:val="24"/>
          <w:szCs w:val="24"/>
        </w:rPr>
        <w:t>ijeme</w:t>
      </w:r>
      <w:r w:rsidR="008140A2" w:rsidRPr="007506C4">
        <w:rPr>
          <w:rFonts w:ascii="Times New Roman" w:hAnsi="Times New Roman" w:cs="Times New Roman"/>
          <w:sz w:val="24"/>
          <w:szCs w:val="24"/>
        </w:rPr>
        <w:t xml:space="preserve"> iz</w:t>
      </w:r>
      <w:r w:rsidR="00333CE4" w:rsidRPr="007506C4">
        <w:rPr>
          <w:rFonts w:ascii="Times New Roman" w:hAnsi="Times New Roman" w:cs="Times New Roman"/>
          <w:sz w:val="24"/>
          <w:szCs w:val="24"/>
        </w:rPr>
        <w:t xml:space="preserve"> članka 3.</w:t>
      </w:r>
      <w:r w:rsidR="002C5637" w:rsidRPr="007506C4">
        <w:rPr>
          <w:rFonts w:ascii="Times New Roman" w:hAnsi="Times New Roman" w:cs="Times New Roman"/>
          <w:sz w:val="24"/>
          <w:szCs w:val="24"/>
        </w:rPr>
        <w:t>,</w:t>
      </w:r>
      <w:r w:rsidR="00293705" w:rsidRPr="007506C4">
        <w:rPr>
          <w:rFonts w:ascii="Times New Roman" w:hAnsi="Times New Roman" w:cs="Times New Roman"/>
          <w:sz w:val="24"/>
          <w:szCs w:val="24"/>
        </w:rPr>
        <w:t xml:space="preserve"> članka </w:t>
      </w:r>
      <w:r w:rsidR="00D172C7" w:rsidRPr="007506C4">
        <w:rPr>
          <w:rFonts w:ascii="Times New Roman" w:hAnsi="Times New Roman" w:cs="Times New Roman"/>
          <w:sz w:val="24"/>
          <w:szCs w:val="24"/>
        </w:rPr>
        <w:t>5.</w:t>
      </w:r>
      <w:r w:rsidR="002C5637" w:rsidRPr="007506C4">
        <w:rPr>
          <w:rFonts w:ascii="Times New Roman" w:hAnsi="Times New Roman" w:cs="Times New Roman"/>
          <w:sz w:val="24"/>
          <w:szCs w:val="24"/>
        </w:rPr>
        <w:t xml:space="preserve"> i članka 7.</w:t>
      </w:r>
      <w:r w:rsidR="00D172C7" w:rsidRPr="007506C4">
        <w:rPr>
          <w:rFonts w:ascii="Times New Roman" w:hAnsi="Times New Roman" w:cs="Times New Roman"/>
          <w:sz w:val="24"/>
          <w:szCs w:val="24"/>
        </w:rPr>
        <w:t xml:space="preserve"> </w:t>
      </w:r>
      <w:r w:rsidR="00333CE4" w:rsidRPr="007506C4">
        <w:rPr>
          <w:rFonts w:ascii="Times New Roman" w:hAnsi="Times New Roman" w:cs="Times New Roman"/>
          <w:sz w:val="24"/>
          <w:szCs w:val="24"/>
        </w:rPr>
        <w:t xml:space="preserve">ove Odluke, </w:t>
      </w:r>
      <w:r w:rsidR="0063295B" w:rsidRPr="007506C4">
        <w:rPr>
          <w:rFonts w:ascii="Times New Roman" w:hAnsi="Times New Roman" w:cs="Times New Roman"/>
          <w:sz w:val="24"/>
          <w:szCs w:val="24"/>
        </w:rPr>
        <w:t xml:space="preserve">odrediti </w:t>
      </w:r>
      <w:r w:rsidR="00637D16" w:rsidRPr="007506C4">
        <w:rPr>
          <w:rFonts w:ascii="Times New Roman" w:hAnsi="Times New Roman" w:cs="Times New Roman"/>
          <w:sz w:val="24"/>
          <w:szCs w:val="24"/>
        </w:rPr>
        <w:t xml:space="preserve">raniji završetak </w:t>
      </w:r>
      <w:r w:rsidR="00556107" w:rsidRPr="007506C4">
        <w:rPr>
          <w:rFonts w:ascii="Times New Roman" w:hAnsi="Times New Roman" w:cs="Times New Roman"/>
          <w:sz w:val="24"/>
          <w:szCs w:val="24"/>
        </w:rPr>
        <w:t>radno</w:t>
      </w:r>
      <w:r w:rsidR="00637D16" w:rsidRPr="007506C4">
        <w:rPr>
          <w:rFonts w:ascii="Times New Roman" w:hAnsi="Times New Roman" w:cs="Times New Roman"/>
          <w:sz w:val="24"/>
          <w:szCs w:val="24"/>
        </w:rPr>
        <w:t>g</w:t>
      </w:r>
      <w:r w:rsidR="00556107" w:rsidRPr="007506C4">
        <w:rPr>
          <w:rFonts w:ascii="Times New Roman" w:hAnsi="Times New Roman" w:cs="Times New Roman"/>
          <w:sz w:val="24"/>
          <w:szCs w:val="24"/>
        </w:rPr>
        <w:t xml:space="preserve"> vr</w:t>
      </w:r>
      <w:r w:rsidR="00637D16" w:rsidRPr="007506C4">
        <w:rPr>
          <w:rFonts w:ascii="Times New Roman" w:hAnsi="Times New Roman" w:cs="Times New Roman"/>
          <w:sz w:val="24"/>
          <w:szCs w:val="24"/>
        </w:rPr>
        <w:t>emena</w:t>
      </w:r>
      <w:r w:rsidR="00556107" w:rsidRPr="007506C4">
        <w:rPr>
          <w:rFonts w:ascii="Times New Roman" w:hAnsi="Times New Roman" w:cs="Times New Roman"/>
          <w:sz w:val="24"/>
          <w:szCs w:val="24"/>
        </w:rPr>
        <w:t xml:space="preserve"> za ugostiteljske objekte iz članka</w:t>
      </w:r>
      <w:r w:rsidR="00386DD6" w:rsidRPr="007506C4">
        <w:rPr>
          <w:rFonts w:ascii="Times New Roman" w:hAnsi="Times New Roman" w:cs="Times New Roman"/>
          <w:sz w:val="24"/>
          <w:szCs w:val="24"/>
        </w:rPr>
        <w:t xml:space="preserve"> 5. i </w:t>
      </w:r>
      <w:r w:rsidR="00556107" w:rsidRPr="007506C4">
        <w:rPr>
          <w:rFonts w:ascii="Times New Roman" w:hAnsi="Times New Roman" w:cs="Times New Roman"/>
          <w:sz w:val="24"/>
          <w:szCs w:val="24"/>
        </w:rPr>
        <w:t xml:space="preserve"> 6. ove Odluke</w:t>
      </w:r>
      <w:r w:rsidR="00B6318B" w:rsidRPr="007506C4">
        <w:rPr>
          <w:rFonts w:ascii="Times New Roman" w:hAnsi="Times New Roman" w:cs="Times New Roman"/>
          <w:sz w:val="24"/>
          <w:szCs w:val="24"/>
        </w:rPr>
        <w:t xml:space="preserve"> i</w:t>
      </w:r>
      <w:r w:rsidR="00526FD1" w:rsidRPr="007506C4">
        <w:rPr>
          <w:rFonts w:ascii="Times New Roman" w:hAnsi="Times New Roman" w:cs="Times New Roman"/>
          <w:sz w:val="24"/>
          <w:szCs w:val="24"/>
        </w:rPr>
        <w:t xml:space="preserve"> </w:t>
      </w:r>
      <w:r w:rsidR="004070F4" w:rsidRPr="007506C4">
        <w:rPr>
          <w:rFonts w:ascii="Times New Roman" w:hAnsi="Times New Roman" w:cs="Times New Roman"/>
          <w:sz w:val="24"/>
          <w:szCs w:val="24"/>
        </w:rPr>
        <w:t>ukinuti rješenje</w:t>
      </w:r>
      <w:r w:rsidR="008122D1" w:rsidRPr="007506C4">
        <w:rPr>
          <w:rFonts w:ascii="Times New Roman" w:hAnsi="Times New Roman" w:cs="Times New Roman"/>
          <w:sz w:val="24"/>
          <w:szCs w:val="24"/>
        </w:rPr>
        <w:t xml:space="preserve"> izdano temeljem članka 9. ove Odluke</w:t>
      </w:r>
      <w:r w:rsidR="00A675AF" w:rsidRPr="007506C4">
        <w:rPr>
          <w:rFonts w:ascii="Times New Roman" w:hAnsi="Times New Roman" w:cs="Times New Roman"/>
          <w:sz w:val="24"/>
          <w:szCs w:val="24"/>
        </w:rPr>
        <w:t>,</w:t>
      </w:r>
      <w:r w:rsidR="00B44BD0" w:rsidRPr="007506C4">
        <w:rPr>
          <w:rFonts w:ascii="Times New Roman" w:hAnsi="Times New Roman" w:cs="Times New Roman"/>
          <w:sz w:val="24"/>
          <w:szCs w:val="24"/>
        </w:rPr>
        <w:t xml:space="preserve"> </w:t>
      </w:r>
      <w:r w:rsidR="00556107" w:rsidRPr="007506C4">
        <w:rPr>
          <w:rFonts w:ascii="Times New Roman" w:hAnsi="Times New Roman" w:cs="Times New Roman"/>
          <w:sz w:val="24"/>
          <w:szCs w:val="24"/>
        </w:rPr>
        <w:t xml:space="preserve">ako </w:t>
      </w:r>
      <w:r w:rsidR="00DF42C2" w:rsidRPr="007506C4">
        <w:rPr>
          <w:rFonts w:ascii="Times New Roman" w:hAnsi="Times New Roman" w:cs="Times New Roman"/>
          <w:sz w:val="24"/>
          <w:szCs w:val="24"/>
        </w:rPr>
        <w:t>za to postoji jedan ili više</w:t>
      </w:r>
      <w:r w:rsidR="00596959" w:rsidRPr="007506C4">
        <w:rPr>
          <w:rFonts w:ascii="Times New Roman" w:hAnsi="Times New Roman" w:cs="Times New Roman"/>
          <w:sz w:val="24"/>
          <w:szCs w:val="24"/>
        </w:rPr>
        <w:t xml:space="preserve"> </w:t>
      </w:r>
      <w:r w:rsidR="00F44BBF" w:rsidRPr="007506C4">
        <w:rPr>
          <w:rFonts w:ascii="Times New Roman" w:hAnsi="Times New Roman" w:cs="Times New Roman"/>
          <w:sz w:val="24"/>
          <w:szCs w:val="24"/>
        </w:rPr>
        <w:t xml:space="preserve">sljedećih </w:t>
      </w:r>
      <w:r w:rsidR="009F1F20" w:rsidRPr="007506C4">
        <w:rPr>
          <w:rFonts w:ascii="Times New Roman" w:hAnsi="Times New Roman" w:cs="Times New Roman"/>
          <w:sz w:val="24"/>
          <w:szCs w:val="24"/>
        </w:rPr>
        <w:t>razloga</w:t>
      </w:r>
      <w:r w:rsidR="00F44BBF" w:rsidRPr="007506C4">
        <w:rPr>
          <w:rFonts w:ascii="Times New Roman" w:hAnsi="Times New Roman" w:cs="Times New Roman"/>
          <w:sz w:val="24"/>
          <w:szCs w:val="24"/>
        </w:rPr>
        <w:t xml:space="preserve">: </w:t>
      </w:r>
    </w:p>
    <w:p w14:paraId="27D0BC17" w14:textId="77777777" w:rsidR="009F1F20" w:rsidRPr="007506C4" w:rsidRDefault="009F1F20" w:rsidP="00F44BBF">
      <w:pPr>
        <w:spacing w:after="0" w:line="240" w:lineRule="auto"/>
        <w:jc w:val="both"/>
        <w:rPr>
          <w:rFonts w:ascii="Times New Roman" w:hAnsi="Times New Roman" w:cs="Times New Roman"/>
          <w:sz w:val="24"/>
          <w:szCs w:val="24"/>
        </w:rPr>
      </w:pPr>
    </w:p>
    <w:p w14:paraId="77A2D7CF" w14:textId="1E16999C" w:rsidR="00F44BBF" w:rsidRPr="007506C4" w:rsidRDefault="00614E58" w:rsidP="00F44BBF">
      <w:pPr>
        <w:pStyle w:val="Odlomakpopisa"/>
        <w:numPr>
          <w:ilvl w:val="0"/>
          <w:numId w:val="1"/>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w:t>
      </w:r>
      <w:r w:rsidR="00F44BBF" w:rsidRPr="007506C4">
        <w:rPr>
          <w:rFonts w:ascii="Times New Roman" w:hAnsi="Times New Roman" w:cs="Times New Roman"/>
          <w:sz w:val="24"/>
          <w:szCs w:val="24"/>
        </w:rPr>
        <w:t>ko je ugostitelju za predmetni ugostiteljski objekt</w:t>
      </w:r>
      <w:r w:rsidR="001E62BC" w:rsidRPr="007506C4">
        <w:rPr>
          <w:rFonts w:ascii="Times New Roman" w:hAnsi="Times New Roman" w:cs="Times New Roman"/>
          <w:sz w:val="24"/>
          <w:szCs w:val="24"/>
        </w:rPr>
        <w:t xml:space="preserve"> unazad 5 godina</w:t>
      </w:r>
      <w:r w:rsidR="00F44BBF" w:rsidRPr="007506C4">
        <w:rPr>
          <w:rFonts w:ascii="Times New Roman" w:hAnsi="Times New Roman" w:cs="Times New Roman"/>
          <w:sz w:val="24"/>
          <w:szCs w:val="24"/>
        </w:rPr>
        <w:t xml:space="preserve"> izre</w:t>
      </w:r>
      <w:r w:rsidR="001E62BC" w:rsidRPr="007506C4">
        <w:rPr>
          <w:rFonts w:ascii="Times New Roman" w:hAnsi="Times New Roman" w:cs="Times New Roman"/>
          <w:sz w:val="24"/>
          <w:szCs w:val="24"/>
        </w:rPr>
        <w:t>čena</w:t>
      </w:r>
      <w:r w:rsidR="00F44BBF" w:rsidRPr="007506C4">
        <w:rPr>
          <w:rFonts w:ascii="Times New Roman" w:hAnsi="Times New Roman" w:cs="Times New Roman"/>
          <w:sz w:val="24"/>
          <w:szCs w:val="24"/>
        </w:rPr>
        <w:t xml:space="preserve"> kazn</w:t>
      </w:r>
      <w:r w:rsidR="001E62BC" w:rsidRPr="007506C4">
        <w:rPr>
          <w:rFonts w:ascii="Times New Roman" w:hAnsi="Times New Roman" w:cs="Times New Roman"/>
          <w:sz w:val="24"/>
          <w:szCs w:val="24"/>
        </w:rPr>
        <w:t>a</w:t>
      </w:r>
      <w:r w:rsidR="00F44BBF" w:rsidRPr="007506C4">
        <w:rPr>
          <w:rFonts w:ascii="Times New Roman" w:hAnsi="Times New Roman" w:cs="Times New Roman"/>
          <w:sz w:val="24"/>
          <w:szCs w:val="24"/>
        </w:rPr>
        <w:t xml:space="preserve"> zbog prekoračenja radnog vremena</w:t>
      </w:r>
      <w:r w:rsidRPr="007506C4">
        <w:rPr>
          <w:rFonts w:ascii="Times New Roman" w:hAnsi="Times New Roman" w:cs="Times New Roman"/>
          <w:sz w:val="24"/>
          <w:szCs w:val="24"/>
        </w:rPr>
        <w:t>.</w:t>
      </w:r>
    </w:p>
    <w:p w14:paraId="2D45586A" w14:textId="16B84516" w:rsidR="00F44BBF" w:rsidRPr="007506C4" w:rsidRDefault="00614E58" w:rsidP="00F44BBF">
      <w:pPr>
        <w:pStyle w:val="Odlomakpopisa"/>
        <w:numPr>
          <w:ilvl w:val="0"/>
          <w:numId w:val="1"/>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w:t>
      </w:r>
      <w:r w:rsidR="00F44BBF" w:rsidRPr="007506C4">
        <w:rPr>
          <w:rFonts w:ascii="Times New Roman" w:hAnsi="Times New Roman" w:cs="Times New Roman"/>
          <w:sz w:val="24"/>
          <w:szCs w:val="24"/>
        </w:rPr>
        <w:t>ko je</w:t>
      </w:r>
      <w:r w:rsidR="00377ABD" w:rsidRPr="007506C4">
        <w:rPr>
          <w:rFonts w:ascii="Times New Roman" w:hAnsi="Times New Roman" w:cs="Times New Roman"/>
          <w:sz w:val="24"/>
          <w:szCs w:val="24"/>
        </w:rPr>
        <w:t xml:space="preserve"> ugostitelj</w:t>
      </w:r>
      <w:r w:rsidR="00F44BBF" w:rsidRPr="007506C4">
        <w:rPr>
          <w:rFonts w:ascii="Times New Roman" w:hAnsi="Times New Roman" w:cs="Times New Roman"/>
          <w:sz w:val="24"/>
          <w:szCs w:val="24"/>
        </w:rPr>
        <w:t xml:space="preserve"> nadležnom upravnom odjelu Grada Karlovca predočio lažnu izjavu odnosno suglasnost iz </w:t>
      </w:r>
      <w:r w:rsidR="00F44BBF" w:rsidRPr="007506C4">
        <w:rPr>
          <w:rFonts w:ascii="Times New Roman" w:hAnsi="Times New Roman" w:cs="Times New Roman"/>
          <w:sz w:val="24"/>
          <w:szCs w:val="24"/>
        </w:rPr>
        <w:softHyphen/>
      </w:r>
      <w:r w:rsidR="00F44BBF" w:rsidRPr="007506C4">
        <w:rPr>
          <w:rFonts w:ascii="Times New Roman" w:hAnsi="Times New Roman" w:cs="Times New Roman"/>
          <w:sz w:val="24"/>
          <w:szCs w:val="24"/>
        </w:rPr>
        <w:softHyphen/>
      </w:r>
      <w:r w:rsidR="00F44BBF" w:rsidRPr="007506C4">
        <w:rPr>
          <w:rFonts w:ascii="Times New Roman" w:hAnsi="Times New Roman" w:cs="Times New Roman"/>
          <w:sz w:val="24"/>
          <w:szCs w:val="24"/>
        </w:rPr>
        <w:softHyphen/>
      </w:r>
      <w:r w:rsidR="00F44BBF" w:rsidRPr="007506C4">
        <w:rPr>
          <w:rFonts w:ascii="Times New Roman" w:hAnsi="Times New Roman" w:cs="Times New Roman"/>
          <w:sz w:val="24"/>
          <w:szCs w:val="24"/>
        </w:rPr>
        <w:softHyphen/>
        <w:t>članka 3. stavka 3.</w:t>
      </w:r>
      <w:r w:rsidR="00894E2D" w:rsidRPr="007506C4">
        <w:rPr>
          <w:rFonts w:ascii="Times New Roman" w:hAnsi="Times New Roman" w:cs="Times New Roman"/>
          <w:sz w:val="24"/>
          <w:szCs w:val="24"/>
        </w:rPr>
        <w:t xml:space="preserve"> i</w:t>
      </w:r>
      <w:r w:rsidR="00F44BBF" w:rsidRPr="007506C4">
        <w:rPr>
          <w:rFonts w:ascii="Times New Roman" w:hAnsi="Times New Roman" w:cs="Times New Roman"/>
          <w:sz w:val="24"/>
          <w:szCs w:val="24"/>
        </w:rPr>
        <w:t xml:space="preserve"> </w:t>
      </w:r>
      <w:r w:rsidR="00F44BBF" w:rsidRPr="007506C4">
        <w:rPr>
          <w:rFonts w:ascii="Times New Roman" w:hAnsi="Times New Roman" w:cs="Times New Roman"/>
          <w:sz w:val="24"/>
          <w:szCs w:val="24"/>
          <w:shd w:val="clear" w:color="auto" w:fill="FFFFFF" w:themeFill="background1"/>
        </w:rPr>
        <w:t xml:space="preserve">članka 7. stavka </w:t>
      </w:r>
      <w:r w:rsidR="008C5970" w:rsidRPr="007506C4">
        <w:rPr>
          <w:rFonts w:ascii="Times New Roman" w:hAnsi="Times New Roman" w:cs="Times New Roman"/>
          <w:sz w:val="24"/>
          <w:szCs w:val="24"/>
          <w:shd w:val="clear" w:color="auto" w:fill="FFFFFF" w:themeFill="background1"/>
        </w:rPr>
        <w:t>5</w:t>
      </w:r>
      <w:r w:rsidR="00F44BBF" w:rsidRPr="007506C4">
        <w:rPr>
          <w:rFonts w:ascii="Times New Roman" w:hAnsi="Times New Roman" w:cs="Times New Roman"/>
          <w:sz w:val="24"/>
          <w:szCs w:val="24"/>
          <w:shd w:val="clear" w:color="auto" w:fill="FFFFFF" w:themeFill="background1"/>
        </w:rPr>
        <w:t>.</w:t>
      </w:r>
      <w:r w:rsidR="00F44BBF" w:rsidRPr="007506C4">
        <w:rPr>
          <w:rFonts w:ascii="Times New Roman" w:hAnsi="Times New Roman" w:cs="Times New Roman"/>
          <w:sz w:val="24"/>
          <w:szCs w:val="24"/>
        </w:rPr>
        <w:t xml:space="preserve"> ove Odluke</w:t>
      </w:r>
      <w:r w:rsidR="001D165D" w:rsidRPr="007506C4">
        <w:rPr>
          <w:rFonts w:ascii="Times New Roman" w:hAnsi="Times New Roman" w:cs="Times New Roman"/>
          <w:sz w:val="24"/>
          <w:szCs w:val="24"/>
        </w:rPr>
        <w:t>.</w:t>
      </w:r>
    </w:p>
    <w:p w14:paraId="1E1049AE" w14:textId="35C70BA8" w:rsidR="00F44BBF" w:rsidRPr="007506C4" w:rsidRDefault="001D165D" w:rsidP="00F44BBF">
      <w:pPr>
        <w:pStyle w:val="Odlomakpopisa"/>
        <w:numPr>
          <w:ilvl w:val="0"/>
          <w:numId w:val="1"/>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w:t>
      </w:r>
      <w:r w:rsidR="00F44BBF" w:rsidRPr="007506C4">
        <w:rPr>
          <w:rFonts w:ascii="Times New Roman" w:hAnsi="Times New Roman" w:cs="Times New Roman"/>
          <w:sz w:val="24"/>
          <w:szCs w:val="24"/>
        </w:rPr>
        <w:t>ko to zatraži vijeće nadležne mjesne samouprave, temeljem argumentirane odluke</w:t>
      </w:r>
      <w:r w:rsidRPr="007506C4">
        <w:rPr>
          <w:rFonts w:ascii="Times New Roman" w:hAnsi="Times New Roman" w:cs="Times New Roman"/>
          <w:sz w:val="24"/>
          <w:szCs w:val="24"/>
        </w:rPr>
        <w:t>.</w:t>
      </w:r>
    </w:p>
    <w:p w14:paraId="71E74DC8" w14:textId="08AB6072" w:rsidR="00F44BBF" w:rsidRPr="007506C4" w:rsidRDefault="001D165D" w:rsidP="00F44BBF">
      <w:pPr>
        <w:pStyle w:val="Odlomakpopisa"/>
        <w:numPr>
          <w:ilvl w:val="0"/>
          <w:numId w:val="1"/>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w:t>
      </w:r>
      <w:r w:rsidR="00F44BBF" w:rsidRPr="007506C4">
        <w:rPr>
          <w:rFonts w:ascii="Times New Roman" w:hAnsi="Times New Roman" w:cs="Times New Roman"/>
          <w:sz w:val="24"/>
          <w:szCs w:val="24"/>
        </w:rPr>
        <w:t>ko to zatraži nadležna policijska postaja iz razloga učestalog i intenzivnog remećenja javnog reda i mira uz argumentirano obrazloženje</w:t>
      </w:r>
      <w:r w:rsidRPr="007506C4">
        <w:rPr>
          <w:rFonts w:ascii="Times New Roman" w:hAnsi="Times New Roman" w:cs="Times New Roman"/>
          <w:sz w:val="24"/>
          <w:szCs w:val="24"/>
        </w:rPr>
        <w:t>.</w:t>
      </w:r>
    </w:p>
    <w:p w14:paraId="238949F2" w14:textId="77777777" w:rsidR="00F44E9B" w:rsidRPr="007506C4" w:rsidRDefault="00F44E9B" w:rsidP="00F44E9B">
      <w:pPr>
        <w:pStyle w:val="Odlomakpopisa"/>
        <w:numPr>
          <w:ilvl w:val="0"/>
          <w:numId w:val="1"/>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Ako je za predmetni ugostiteljski objekt od strane nadležnog sanitarnog inspektora doneseno rješenje vezano uz kršenje propisa o buci.</w:t>
      </w:r>
    </w:p>
    <w:p w14:paraId="64E686CE" w14:textId="77777777" w:rsidR="00F44E9B" w:rsidRPr="007506C4" w:rsidRDefault="00F44E9B" w:rsidP="00F44E9B">
      <w:pPr>
        <w:pStyle w:val="Odlomakpopisa"/>
        <w:numPr>
          <w:ilvl w:val="0"/>
          <w:numId w:val="1"/>
        </w:numPr>
        <w:rPr>
          <w:rFonts w:ascii="Times New Roman" w:hAnsi="Times New Roman" w:cs="Times New Roman"/>
          <w:sz w:val="24"/>
          <w:szCs w:val="24"/>
        </w:rPr>
      </w:pPr>
      <w:r w:rsidRPr="007506C4">
        <w:rPr>
          <w:rFonts w:ascii="Times New Roman" w:hAnsi="Times New Roman" w:cs="Times New Roman"/>
          <w:sz w:val="24"/>
          <w:szCs w:val="24"/>
        </w:rPr>
        <w:t>Ako je ugostitelj pravomoćno kažnjen za prekršaje zbog usluživanja ili dopuštanja konzumiranja alkoholnih pića maloljetnicima ili zbog omogućavanja iznošenja pića i napitaka radi konzumiranja izvan zatvorenih prostora ugostiteljskih objekata koji ispunjavaju uvjete za rad noću.</w:t>
      </w:r>
    </w:p>
    <w:p w14:paraId="7F537F25" w14:textId="77777777"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Rješenjem iz stavka 1. ovog članka Gradonačelnik može ugostitelju za predmetni ugostiteljski objekt izreći mjeru ranijeg završetka radnog vremena u razdoblju od 3 do 12 mjeseci.</w:t>
      </w:r>
    </w:p>
    <w:p w14:paraId="4141BB75" w14:textId="77777777" w:rsidR="00F44BBF" w:rsidRPr="007506C4" w:rsidRDefault="00F44BBF" w:rsidP="00F44BBF">
      <w:pPr>
        <w:spacing w:after="0" w:line="240" w:lineRule="auto"/>
        <w:jc w:val="both"/>
        <w:rPr>
          <w:rFonts w:ascii="Times New Roman" w:hAnsi="Times New Roman" w:cs="Times New Roman"/>
          <w:sz w:val="24"/>
          <w:szCs w:val="24"/>
        </w:rPr>
      </w:pPr>
    </w:p>
    <w:p w14:paraId="11C14BA7" w14:textId="30A60C11"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 xml:space="preserve">U slučaju utvrđivanja činjenice iz stavka 1. točke </w:t>
      </w:r>
      <w:r w:rsidR="005B1D6E" w:rsidRPr="007506C4">
        <w:rPr>
          <w:rFonts w:ascii="Times New Roman" w:hAnsi="Times New Roman" w:cs="Times New Roman"/>
          <w:sz w:val="24"/>
          <w:szCs w:val="24"/>
        </w:rPr>
        <w:t>2</w:t>
      </w:r>
      <w:r w:rsidRPr="007506C4">
        <w:rPr>
          <w:rFonts w:ascii="Times New Roman" w:hAnsi="Times New Roman" w:cs="Times New Roman"/>
          <w:sz w:val="24"/>
          <w:szCs w:val="24"/>
        </w:rPr>
        <w:t xml:space="preserve">. ovog članka ugostitelju će se za predmetni ugostiteljski objekt trajno </w:t>
      </w:r>
      <w:r w:rsidR="0084317E" w:rsidRPr="007506C4">
        <w:rPr>
          <w:rFonts w:ascii="Times New Roman" w:hAnsi="Times New Roman" w:cs="Times New Roman"/>
          <w:sz w:val="24"/>
          <w:szCs w:val="24"/>
        </w:rPr>
        <w:t>ukinuti odobrenje za produženo radno vrijeme</w:t>
      </w:r>
      <w:r w:rsidRPr="007506C4">
        <w:rPr>
          <w:rFonts w:ascii="Times New Roman" w:hAnsi="Times New Roman" w:cs="Times New Roman"/>
          <w:sz w:val="24"/>
          <w:szCs w:val="24"/>
        </w:rPr>
        <w:t>.</w:t>
      </w:r>
    </w:p>
    <w:p w14:paraId="3F7FF878" w14:textId="77777777" w:rsidR="00F44BBF" w:rsidRPr="007506C4" w:rsidRDefault="00F44BBF" w:rsidP="00F44BBF">
      <w:pPr>
        <w:spacing w:after="0" w:line="240" w:lineRule="auto"/>
        <w:jc w:val="both"/>
        <w:rPr>
          <w:rFonts w:ascii="Times New Roman" w:hAnsi="Times New Roman" w:cs="Times New Roman"/>
          <w:sz w:val="24"/>
          <w:szCs w:val="24"/>
        </w:rPr>
      </w:pPr>
    </w:p>
    <w:p w14:paraId="2B6BF347" w14:textId="77777777"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Prethodni postupak donošenja rješenja iz stavka 1. ovog članka provodi nadležni upravni odjel Grada Karlovca.</w:t>
      </w:r>
    </w:p>
    <w:p w14:paraId="6760C2E8" w14:textId="77777777" w:rsidR="00F44BBF" w:rsidRPr="007506C4" w:rsidRDefault="00F44BBF" w:rsidP="00F44BBF">
      <w:pPr>
        <w:spacing w:after="0" w:line="240" w:lineRule="auto"/>
        <w:jc w:val="both"/>
        <w:rPr>
          <w:rFonts w:ascii="Times New Roman" w:hAnsi="Times New Roman" w:cs="Times New Roman"/>
          <w:sz w:val="24"/>
          <w:szCs w:val="24"/>
        </w:rPr>
      </w:pPr>
    </w:p>
    <w:p w14:paraId="68850695" w14:textId="0A7D450F"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Rješenje iz stavka 1. ovog članka obvezno se dostavlja nadležnoj službi turističke inspekcije</w:t>
      </w:r>
      <w:r w:rsidR="00AE4C7B" w:rsidRPr="007506C4">
        <w:rPr>
          <w:rFonts w:ascii="Times New Roman" w:hAnsi="Times New Roman" w:cs="Times New Roman"/>
          <w:sz w:val="24"/>
          <w:szCs w:val="24"/>
        </w:rPr>
        <w:t>.</w:t>
      </w:r>
    </w:p>
    <w:p w14:paraId="3D402E85" w14:textId="77777777" w:rsidR="006D6167" w:rsidRPr="007506C4" w:rsidRDefault="006D6167" w:rsidP="00F44BBF">
      <w:pPr>
        <w:spacing w:after="0" w:line="240" w:lineRule="auto"/>
        <w:rPr>
          <w:rFonts w:ascii="Times New Roman" w:hAnsi="Times New Roman" w:cs="Times New Roman"/>
          <w:sz w:val="24"/>
          <w:szCs w:val="24"/>
        </w:rPr>
      </w:pPr>
    </w:p>
    <w:p w14:paraId="6944F422" w14:textId="77E9A2BD" w:rsidR="00F44BBF" w:rsidRPr="007506C4" w:rsidRDefault="00F44BBF" w:rsidP="00F44BBF">
      <w:pPr>
        <w:spacing w:after="0" w:line="240" w:lineRule="auto"/>
        <w:rPr>
          <w:rFonts w:ascii="Times New Roman" w:hAnsi="Times New Roman" w:cs="Times New Roman"/>
          <w:b/>
          <w:sz w:val="24"/>
          <w:szCs w:val="24"/>
        </w:rPr>
      </w:pPr>
      <w:r w:rsidRPr="007506C4">
        <w:rPr>
          <w:rFonts w:ascii="Times New Roman" w:hAnsi="Times New Roman" w:cs="Times New Roman"/>
          <w:b/>
          <w:sz w:val="24"/>
          <w:szCs w:val="24"/>
        </w:rPr>
        <w:t xml:space="preserve">V. </w:t>
      </w:r>
      <w:r w:rsidR="00D620D2" w:rsidRPr="007506C4">
        <w:rPr>
          <w:rFonts w:ascii="Times New Roman" w:hAnsi="Times New Roman" w:cs="Times New Roman"/>
          <w:b/>
          <w:sz w:val="24"/>
          <w:szCs w:val="24"/>
        </w:rPr>
        <w:t>RADNO VRIJEME OSTALI</w:t>
      </w:r>
      <w:r w:rsidR="00363CF9" w:rsidRPr="007506C4">
        <w:rPr>
          <w:rFonts w:ascii="Times New Roman" w:hAnsi="Times New Roman" w:cs="Times New Roman"/>
          <w:b/>
          <w:sz w:val="24"/>
          <w:szCs w:val="24"/>
        </w:rPr>
        <w:t>H</w:t>
      </w:r>
      <w:r w:rsidR="00D620D2" w:rsidRPr="007506C4">
        <w:rPr>
          <w:rFonts w:ascii="Times New Roman" w:hAnsi="Times New Roman" w:cs="Times New Roman"/>
          <w:b/>
          <w:sz w:val="24"/>
          <w:szCs w:val="24"/>
        </w:rPr>
        <w:t xml:space="preserve"> UGOSTITELJSKIH OBJEKATA</w:t>
      </w:r>
      <w:r w:rsidRPr="007506C4">
        <w:rPr>
          <w:rFonts w:ascii="Times New Roman" w:hAnsi="Times New Roman" w:cs="Times New Roman"/>
          <w:b/>
          <w:sz w:val="24"/>
          <w:szCs w:val="24"/>
        </w:rPr>
        <w:t xml:space="preserve"> </w:t>
      </w:r>
    </w:p>
    <w:p w14:paraId="30038C70" w14:textId="77777777" w:rsidR="0052047D" w:rsidRPr="007506C4" w:rsidRDefault="0052047D" w:rsidP="00F44BBF">
      <w:pPr>
        <w:spacing w:after="0" w:line="240" w:lineRule="auto"/>
        <w:rPr>
          <w:rFonts w:ascii="Times New Roman" w:hAnsi="Times New Roman" w:cs="Times New Roman"/>
          <w:sz w:val="24"/>
          <w:szCs w:val="24"/>
        </w:rPr>
      </w:pPr>
    </w:p>
    <w:p w14:paraId="430095B2" w14:textId="75619F50" w:rsidR="000B2958" w:rsidRPr="007506C4" w:rsidRDefault="00B171AF" w:rsidP="00F44BBF">
      <w:pPr>
        <w:spacing w:after="0" w:line="240" w:lineRule="auto"/>
        <w:rPr>
          <w:rFonts w:ascii="Times New Roman" w:hAnsi="Times New Roman" w:cs="Times New Roman"/>
          <w:b/>
          <w:bCs/>
          <w:sz w:val="24"/>
          <w:szCs w:val="24"/>
        </w:rPr>
      </w:pPr>
      <w:r w:rsidRPr="007506C4">
        <w:rPr>
          <w:rFonts w:ascii="Times New Roman" w:hAnsi="Times New Roman" w:cs="Times New Roman"/>
          <w:b/>
          <w:bCs/>
          <w:sz w:val="24"/>
          <w:szCs w:val="24"/>
        </w:rPr>
        <w:lastRenderedPageBreak/>
        <w:t>Objekti jednostavnih usluga</w:t>
      </w:r>
    </w:p>
    <w:p w14:paraId="3628A356" w14:textId="77777777" w:rsidR="00F44BBF" w:rsidRPr="007506C4" w:rsidRDefault="00F44BBF" w:rsidP="00F44BBF">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Članak 5.</w:t>
      </w:r>
    </w:p>
    <w:p w14:paraId="6621790B" w14:textId="078DCAFA" w:rsidR="00F44BBF" w:rsidRPr="007506C4" w:rsidRDefault="00F44BBF" w:rsidP="00267426">
      <w:pPr>
        <w:spacing w:after="0" w:line="240" w:lineRule="auto"/>
        <w:ind w:firstLine="709"/>
        <w:jc w:val="both"/>
        <w:rPr>
          <w:rFonts w:ascii="Times New Roman" w:hAnsi="Times New Roman" w:cs="Times New Roman"/>
          <w:sz w:val="24"/>
          <w:szCs w:val="24"/>
        </w:rPr>
      </w:pPr>
      <w:r w:rsidRPr="007506C4">
        <w:rPr>
          <w:rFonts w:ascii="Times New Roman" w:hAnsi="Times New Roman" w:cs="Times New Roman"/>
          <w:sz w:val="24"/>
          <w:szCs w:val="24"/>
        </w:rPr>
        <w:t>Ugostiteljski objekti iz skupine "Objekti jednostavnih usluga" mogu poslovati u radnom vremenu od 6</w:t>
      </w:r>
      <w:r w:rsidR="003E1A29" w:rsidRPr="007506C4">
        <w:rPr>
          <w:rFonts w:ascii="Times New Roman" w:hAnsi="Times New Roman" w:cs="Times New Roman"/>
          <w:sz w:val="24"/>
          <w:szCs w:val="24"/>
        </w:rPr>
        <w:t>.</w:t>
      </w:r>
      <w:r w:rsidRPr="007506C4">
        <w:rPr>
          <w:rFonts w:ascii="Times New Roman" w:hAnsi="Times New Roman" w:cs="Times New Roman"/>
          <w:sz w:val="24"/>
          <w:szCs w:val="24"/>
        </w:rPr>
        <w:t>00 do 24</w:t>
      </w:r>
      <w:r w:rsidR="003E1A29" w:rsidRPr="007506C4">
        <w:rPr>
          <w:rFonts w:ascii="Times New Roman" w:hAnsi="Times New Roman" w:cs="Times New Roman"/>
          <w:sz w:val="24"/>
          <w:szCs w:val="24"/>
        </w:rPr>
        <w:t>.</w:t>
      </w:r>
      <w:r w:rsidRPr="007506C4">
        <w:rPr>
          <w:rFonts w:ascii="Times New Roman" w:hAnsi="Times New Roman" w:cs="Times New Roman"/>
          <w:sz w:val="24"/>
          <w:szCs w:val="24"/>
        </w:rPr>
        <w:t>00 sata.</w:t>
      </w:r>
    </w:p>
    <w:p w14:paraId="5979DDDC" w14:textId="77777777" w:rsidR="007E007B" w:rsidRPr="007506C4" w:rsidRDefault="007E007B" w:rsidP="00267426">
      <w:pPr>
        <w:spacing w:after="0" w:line="240" w:lineRule="auto"/>
        <w:ind w:firstLine="709"/>
        <w:jc w:val="both"/>
        <w:rPr>
          <w:rFonts w:ascii="Times New Roman" w:hAnsi="Times New Roman" w:cs="Times New Roman"/>
          <w:sz w:val="24"/>
          <w:szCs w:val="24"/>
        </w:rPr>
      </w:pPr>
    </w:p>
    <w:p w14:paraId="2D2D8F83" w14:textId="1199EF31" w:rsidR="00F44BBF" w:rsidRPr="007506C4" w:rsidRDefault="00F44BBF" w:rsidP="00267426">
      <w:pPr>
        <w:spacing w:after="0" w:line="240" w:lineRule="auto"/>
        <w:ind w:firstLine="709"/>
        <w:jc w:val="both"/>
        <w:rPr>
          <w:rFonts w:ascii="Times New Roman" w:hAnsi="Times New Roman" w:cs="Times New Roman"/>
          <w:sz w:val="24"/>
          <w:szCs w:val="24"/>
        </w:rPr>
      </w:pPr>
      <w:r w:rsidRPr="007506C4">
        <w:rPr>
          <w:rFonts w:ascii="Times New Roman" w:hAnsi="Times New Roman" w:cs="Times New Roman"/>
          <w:sz w:val="24"/>
          <w:szCs w:val="24"/>
        </w:rPr>
        <w:t>Iznimno od odredbi stavka 1. ovog članka ugostiteljski “Objekti jednostavnih usluga” mogu poslovati u produženom ra</w:t>
      </w:r>
      <w:r w:rsidR="00480A29" w:rsidRPr="007506C4">
        <w:rPr>
          <w:rFonts w:ascii="Times New Roman" w:hAnsi="Times New Roman" w:cs="Times New Roman"/>
          <w:sz w:val="24"/>
          <w:szCs w:val="24"/>
        </w:rPr>
        <w:t>dn</w:t>
      </w:r>
      <w:r w:rsidRPr="007506C4">
        <w:rPr>
          <w:rFonts w:ascii="Times New Roman" w:hAnsi="Times New Roman" w:cs="Times New Roman"/>
          <w:sz w:val="24"/>
          <w:szCs w:val="24"/>
        </w:rPr>
        <w:t>om vremenu s primjenom odredbi članka 3.</w:t>
      </w:r>
      <w:r w:rsidR="00614E58" w:rsidRPr="007506C4">
        <w:rPr>
          <w:rFonts w:ascii="Times New Roman" w:hAnsi="Times New Roman" w:cs="Times New Roman"/>
          <w:sz w:val="24"/>
          <w:szCs w:val="24"/>
        </w:rPr>
        <w:t xml:space="preserve"> </w:t>
      </w:r>
      <w:r w:rsidRPr="007506C4">
        <w:rPr>
          <w:rFonts w:ascii="Times New Roman" w:hAnsi="Times New Roman" w:cs="Times New Roman"/>
          <w:sz w:val="24"/>
          <w:szCs w:val="24"/>
        </w:rPr>
        <w:t>ove Odluke.</w:t>
      </w:r>
    </w:p>
    <w:p w14:paraId="3CB83961" w14:textId="77777777" w:rsidR="00E7221F" w:rsidRPr="007506C4" w:rsidRDefault="00E7221F" w:rsidP="00267426">
      <w:pPr>
        <w:spacing w:after="0" w:line="240" w:lineRule="auto"/>
        <w:ind w:firstLine="709"/>
        <w:jc w:val="both"/>
        <w:rPr>
          <w:rFonts w:ascii="Times New Roman" w:hAnsi="Times New Roman" w:cs="Times New Roman"/>
          <w:sz w:val="24"/>
          <w:szCs w:val="24"/>
        </w:rPr>
      </w:pPr>
    </w:p>
    <w:p w14:paraId="124C06E4" w14:textId="419B6A6D" w:rsidR="00AA5D1A" w:rsidRPr="007506C4" w:rsidRDefault="00E7221F" w:rsidP="00267426">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Gradonačelnik Grada Karlovca može po službenoj dužnosti rješenjem, za pojedine ugostiteljske objekte iz stavka 1. ovog članka odrediti raniji završetak radnog vremena, odnosno krajnji završetak u 22</w:t>
      </w:r>
      <w:r w:rsidR="003E1A29" w:rsidRPr="007506C4">
        <w:rPr>
          <w:rFonts w:ascii="Times New Roman" w:hAnsi="Times New Roman" w:cs="Times New Roman"/>
          <w:sz w:val="24"/>
          <w:szCs w:val="24"/>
        </w:rPr>
        <w:t>.</w:t>
      </w:r>
      <w:r w:rsidRPr="007506C4">
        <w:rPr>
          <w:rFonts w:ascii="Times New Roman" w:hAnsi="Times New Roman" w:cs="Times New Roman"/>
          <w:sz w:val="24"/>
          <w:szCs w:val="24"/>
        </w:rPr>
        <w:t>00 sata ako je ispunjen jedan ili više razloga iz članka 4. ove Odluke.</w:t>
      </w:r>
    </w:p>
    <w:p w14:paraId="341E6A27" w14:textId="77777777" w:rsidR="007E007B" w:rsidRPr="007506C4" w:rsidRDefault="007E007B" w:rsidP="00F44BBF">
      <w:pPr>
        <w:spacing w:after="0" w:line="240" w:lineRule="auto"/>
        <w:ind w:firstLine="709"/>
        <w:jc w:val="both"/>
        <w:rPr>
          <w:rFonts w:ascii="Times New Roman" w:hAnsi="Times New Roman" w:cs="Times New Roman"/>
          <w:sz w:val="24"/>
          <w:szCs w:val="24"/>
        </w:rPr>
      </w:pPr>
    </w:p>
    <w:p w14:paraId="25D93BF7" w14:textId="162AFE12" w:rsidR="00F44BBF" w:rsidRPr="007506C4" w:rsidRDefault="00B171AF" w:rsidP="00B171AF">
      <w:pPr>
        <w:spacing w:after="0" w:line="240" w:lineRule="auto"/>
        <w:rPr>
          <w:rFonts w:ascii="Times New Roman" w:hAnsi="Times New Roman" w:cs="Times New Roman"/>
          <w:b/>
          <w:bCs/>
          <w:sz w:val="24"/>
          <w:szCs w:val="24"/>
        </w:rPr>
      </w:pPr>
      <w:r w:rsidRPr="007506C4">
        <w:rPr>
          <w:rFonts w:ascii="Times New Roman" w:hAnsi="Times New Roman" w:cs="Times New Roman"/>
          <w:b/>
          <w:bCs/>
          <w:sz w:val="24"/>
          <w:szCs w:val="24"/>
        </w:rPr>
        <w:t>Catering objekti</w:t>
      </w:r>
    </w:p>
    <w:p w14:paraId="7FE751D0" w14:textId="77777777" w:rsidR="00F44BBF" w:rsidRPr="007506C4" w:rsidRDefault="00F44BBF" w:rsidP="00F44BBF">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Članak 6.</w:t>
      </w:r>
    </w:p>
    <w:p w14:paraId="683A8821" w14:textId="4DA99868"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 xml:space="preserve">Ugostiteljski objekti iz skupine </w:t>
      </w:r>
      <w:r w:rsidRPr="007506C4">
        <w:rPr>
          <w:rFonts w:ascii="Times New Roman" w:hAnsi="Times New Roman" w:cs="Times New Roman"/>
          <w:b/>
          <w:sz w:val="24"/>
          <w:szCs w:val="24"/>
        </w:rPr>
        <w:t>"Catering objekti"</w:t>
      </w:r>
      <w:r w:rsidRPr="007506C4">
        <w:rPr>
          <w:rFonts w:ascii="Times New Roman" w:hAnsi="Times New Roman" w:cs="Times New Roman"/>
          <w:sz w:val="24"/>
          <w:szCs w:val="24"/>
        </w:rPr>
        <w:t xml:space="preserve"> (pripremnica obroka) mogu poslovati u radnom vremenu od 0</w:t>
      </w:r>
      <w:r w:rsidR="003E1A29" w:rsidRPr="007506C4">
        <w:rPr>
          <w:rFonts w:ascii="Times New Roman" w:hAnsi="Times New Roman" w:cs="Times New Roman"/>
          <w:sz w:val="24"/>
          <w:szCs w:val="24"/>
        </w:rPr>
        <w:t>.</w:t>
      </w:r>
      <w:r w:rsidRPr="007506C4">
        <w:rPr>
          <w:rFonts w:ascii="Times New Roman" w:hAnsi="Times New Roman" w:cs="Times New Roman"/>
          <w:sz w:val="24"/>
          <w:szCs w:val="24"/>
        </w:rPr>
        <w:t>00 do 24</w:t>
      </w:r>
      <w:r w:rsidR="003E1A29" w:rsidRPr="007506C4">
        <w:rPr>
          <w:rFonts w:ascii="Times New Roman" w:hAnsi="Times New Roman" w:cs="Times New Roman"/>
          <w:sz w:val="24"/>
          <w:szCs w:val="24"/>
        </w:rPr>
        <w:t>.</w:t>
      </w:r>
      <w:r w:rsidRPr="007506C4">
        <w:rPr>
          <w:rFonts w:ascii="Times New Roman" w:hAnsi="Times New Roman" w:cs="Times New Roman"/>
          <w:sz w:val="24"/>
          <w:szCs w:val="24"/>
        </w:rPr>
        <w:t>00 sata.</w:t>
      </w:r>
    </w:p>
    <w:p w14:paraId="288545A9" w14:textId="77777777" w:rsidR="00F44BBF" w:rsidRPr="007506C4" w:rsidRDefault="00F44BBF" w:rsidP="00F44BBF">
      <w:pPr>
        <w:spacing w:after="0" w:line="240" w:lineRule="auto"/>
        <w:jc w:val="both"/>
        <w:rPr>
          <w:rFonts w:ascii="Times New Roman" w:hAnsi="Times New Roman" w:cs="Times New Roman"/>
          <w:sz w:val="24"/>
          <w:szCs w:val="24"/>
        </w:rPr>
      </w:pPr>
    </w:p>
    <w:p w14:paraId="1BCE3EE9" w14:textId="4766ED00" w:rsidR="00F44BBF" w:rsidRPr="007506C4" w:rsidRDefault="00CD4312"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r>
      <w:r w:rsidR="00F44BBF" w:rsidRPr="007506C4">
        <w:rPr>
          <w:rFonts w:ascii="Times New Roman" w:hAnsi="Times New Roman" w:cs="Times New Roman"/>
          <w:sz w:val="24"/>
          <w:szCs w:val="24"/>
        </w:rPr>
        <w:t>Gradonačelnik Grada Karlovca može po službenoj dužnosti rješenjem, za pojedine ugostiteljske objekte iz stavka 1. ovog članka odrediti raniji završetak radnog vremena, odnosno krajnji završetak u 22</w:t>
      </w:r>
      <w:r w:rsidR="003E1A29" w:rsidRPr="007506C4">
        <w:rPr>
          <w:rFonts w:ascii="Times New Roman" w:hAnsi="Times New Roman" w:cs="Times New Roman"/>
          <w:sz w:val="24"/>
          <w:szCs w:val="24"/>
        </w:rPr>
        <w:t>.</w:t>
      </w:r>
      <w:r w:rsidR="00F44BBF" w:rsidRPr="007506C4">
        <w:rPr>
          <w:rFonts w:ascii="Times New Roman" w:hAnsi="Times New Roman" w:cs="Times New Roman"/>
          <w:sz w:val="24"/>
          <w:szCs w:val="24"/>
        </w:rPr>
        <w:t xml:space="preserve">00 sata ako je ispunjen jedan </w:t>
      </w:r>
      <w:r w:rsidR="00866206" w:rsidRPr="007506C4">
        <w:rPr>
          <w:rFonts w:ascii="Times New Roman" w:hAnsi="Times New Roman" w:cs="Times New Roman"/>
          <w:sz w:val="24"/>
          <w:szCs w:val="24"/>
        </w:rPr>
        <w:t xml:space="preserve">ili više razloga </w:t>
      </w:r>
      <w:r w:rsidR="00F44BBF" w:rsidRPr="007506C4">
        <w:rPr>
          <w:rFonts w:ascii="Times New Roman" w:hAnsi="Times New Roman" w:cs="Times New Roman"/>
          <w:sz w:val="24"/>
          <w:szCs w:val="24"/>
        </w:rPr>
        <w:t>iz članka 4. ove Odluke.</w:t>
      </w:r>
    </w:p>
    <w:p w14:paraId="39B4D8D4" w14:textId="77777777" w:rsidR="00C21816" w:rsidRPr="007506C4" w:rsidRDefault="00C21816" w:rsidP="00F44BBF">
      <w:pPr>
        <w:spacing w:after="0" w:line="240" w:lineRule="auto"/>
        <w:rPr>
          <w:rFonts w:ascii="Times New Roman" w:hAnsi="Times New Roman" w:cs="Times New Roman"/>
          <w:sz w:val="24"/>
          <w:szCs w:val="24"/>
        </w:rPr>
      </w:pPr>
    </w:p>
    <w:p w14:paraId="798288B6" w14:textId="519126B8" w:rsidR="00977057" w:rsidRPr="007506C4" w:rsidRDefault="009A331F" w:rsidP="00F44BBF">
      <w:pPr>
        <w:spacing w:after="0" w:line="240" w:lineRule="auto"/>
        <w:rPr>
          <w:rFonts w:ascii="Times New Roman" w:hAnsi="Times New Roman" w:cs="Times New Roman"/>
          <w:sz w:val="24"/>
          <w:szCs w:val="24"/>
        </w:rPr>
      </w:pPr>
      <w:r w:rsidRPr="007506C4">
        <w:rPr>
          <w:rFonts w:ascii="Times New Roman" w:hAnsi="Times New Roman" w:cs="Times New Roman"/>
          <w:b/>
          <w:bCs/>
          <w:sz w:val="24"/>
          <w:szCs w:val="24"/>
        </w:rPr>
        <w:t>Radno vrijeme</w:t>
      </w:r>
      <w:r w:rsidR="0034478F" w:rsidRPr="007506C4">
        <w:rPr>
          <w:rFonts w:ascii="Times New Roman" w:hAnsi="Times New Roman" w:cs="Times New Roman"/>
          <w:b/>
          <w:bCs/>
          <w:sz w:val="24"/>
          <w:szCs w:val="24"/>
        </w:rPr>
        <w:t xml:space="preserve"> i produženje radnog vremena </w:t>
      </w:r>
      <w:r w:rsidRPr="007506C4">
        <w:rPr>
          <w:rFonts w:ascii="Times New Roman" w:hAnsi="Times New Roman" w:cs="Times New Roman"/>
          <w:b/>
          <w:bCs/>
          <w:sz w:val="24"/>
          <w:szCs w:val="24"/>
        </w:rPr>
        <w:t>ugostiteljskih objekata na otvorenom</w:t>
      </w:r>
      <w:r w:rsidR="00456610" w:rsidRPr="007506C4">
        <w:rPr>
          <w:rFonts w:ascii="Times New Roman" w:hAnsi="Times New Roman" w:cs="Times New Roman"/>
          <w:b/>
          <w:bCs/>
          <w:sz w:val="24"/>
          <w:szCs w:val="24"/>
        </w:rPr>
        <w:t xml:space="preserve"> </w:t>
      </w:r>
    </w:p>
    <w:p w14:paraId="302F704B" w14:textId="77777777" w:rsidR="0052047D" w:rsidRPr="007506C4" w:rsidRDefault="0052047D" w:rsidP="00F44BBF">
      <w:pPr>
        <w:spacing w:after="0" w:line="240" w:lineRule="auto"/>
        <w:jc w:val="center"/>
        <w:rPr>
          <w:rFonts w:ascii="Times New Roman" w:hAnsi="Times New Roman" w:cs="Times New Roman"/>
          <w:sz w:val="24"/>
          <w:szCs w:val="24"/>
        </w:rPr>
      </w:pPr>
    </w:p>
    <w:p w14:paraId="0FE6D402" w14:textId="1DC1D5B0" w:rsidR="00F44BBF" w:rsidRPr="007506C4" w:rsidRDefault="00F44BBF" w:rsidP="00F44BBF">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Članak 7.</w:t>
      </w:r>
    </w:p>
    <w:p w14:paraId="255FFCB6" w14:textId="6C3D8391"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r>
      <w:r w:rsidRPr="007506C4">
        <w:rPr>
          <w:rFonts w:ascii="Times New Roman" w:hAnsi="Times New Roman" w:cs="Times New Roman"/>
          <w:bCs/>
          <w:sz w:val="24"/>
          <w:szCs w:val="24"/>
        </w:rPr>
        <w:t>Radno vrijeme prostora ugostiteljskih objekata na otvorenom</w:t>
      </w:r>
      <w:r w:rsidRPr="007506C4">
        <w:rPr>
          <w:rFonts w:ascii="Times New Roman" w:hAnsi="Times New Roman" w:cs="Times New Roman"/>
          <w:sz w:val="24"/>
          <w:szCs w:val="24"/>
        </w:rPr>
        <w:t xml:space="preserve"> (terase, veže i sl.) može trajati od 06</w:t>
      </w:r>
      <w:r w:rsidR="003E1A29" w:rsidRPr="007506C4">
        <w:rPr>
          <w:rFonts w:ascii="Times New Roman" w:hAnsi="Times New Roman" w:cs="Times New Roman"/>
          <w:sz w:val="24"/>
          <w:szCs w:val="24"/>
        </w:rPr>
        <w:t>.</w:t>
      </w:r>
      <w:r w:rsidRPr="007506C4">
        <w:rPr>
          <w:rFonts w:ascii="Times New Roman" w:hAnsi="Times New Roman" w:cs="Times New Roman"/>
          <w:sz w:val="24"/>
          <w:szCs w:val="24"/>
        </w:rPr>
        <w:t>00 do 24</w:t>
      </w:r>
      <w:r w:rsidR="003E1A29" w:rsidRPr="007506C4">
        <w:rPr>
          <w:rFonts w:ascii="Times New Roman" w:hAnsi="Times New Roman" w:cs="Times New Roman"/>
          <w:sz w:val="24"/>
          <w:szCs w:val="24"/>
        </w:rPr>
        <w:t>.</w:t>
      </w:r>
      <w:r w:rsidRPr="007506C4">
        <w:rPr>
          <w:rFonts w:ascii="Times New Roman" w:hAnsi="Times New Roman" w:cs="Times New Roman"/>
          <w:sz w:val="24"/>
          <w:szCs w:val="24"/>
        </w:rPr>
        <w:t>00 sata.</w:t>
      </w:r>
    </w:p>
    <w:p w14:paraId="37D7FC22" w14:textId="77777777" w:rsidR="0056508E" w:rsidRPr="007506C4" w:rsidRDefault="0056508E" w:rsidP="0056508E">
      <w:pPr>
        <w:spacing w:after="0" w:line="240" w:lineRule="auto"/>
        <w:jc w:val="both"/>
        <w:rPr>
          <w:rFonts w:ascii="Times New Roman" w:hAnsi="Times New Roman" w:cs="Times New Roman"/>
          <w:sz w:val="24"/>
          <w:szCs w:val="24"/>
        </w:rPr>
      </w:pPr>
    </w:p>
    <w:p w14:paraId="55D1D88D" w14:textId="3EE71374" w:rsidR="0056508E" w:rsidRPr="007506C4" w:rsidRDefault="0056508E" w:rsidP="0056508E">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Gradonačelnik Grada Karlovca može po službenoj dužnosti rješenjem, za pojedine prostore ugostiteljskih objekata na otvorenom odrediti raniji završetak radnog vremena, odnosno krajnji završetak u 22</w:t>
      </w:r>
      <w:r w:rsidR="003E1A29" w:rsidRPr="007506C4">
        <w:rPr>
          <w:rFonts w:ascii="Times New Roman" w:hAnsi="Times New Roman" w:cs="Times New Roman"/>
          <w:sz w:val="24"/>
          <w:szCs w:val="24"/>
        </w:rPr>
        <w:t>.</w:t>
      </w:r>
      <w:r w:rsidRPr="007506C4">
        <w:rPr>
          <w:rFonts w:ascii="Times New Roman" w:hAnsi="Times New Roman" w:cs="Times New Roman"/>
          <w:sz w:val="24"/>
          <w:szCs w:val="24"/>
        </w:rPr>
        <w:t>00 sata ako je ispunjen jedan od uvjeta iz članka 4. ove Odluke.</w:t>
      </w:r>
    </w:p>
    <w:p w14:paraId="13D3E6AA" w14:textId="77777777" w:rsidR="00C21816" w:rsidRPr="007506C4" w:rsidRDefault="00C21816" w:rsidP="00F44BBF">
      <w:pPr>
        <w:spacing w:after="0" w:line="240" w:lineRule="auto"/>
        <w:jc w:val="both"/>
        <w:rPr>
          <w:rFonts w:ascii="Times New Roman" w:hAnsi="Times New Roman" w:cs="Times New Roman"/>
          <w:sz w:val="24"/>
          <w:szCs w:val="24"/>
        </w:rPr>
      </w:pPr>
    </w:p>
    <w:p w14:paraId="249CE0A3" w14:textId="77777777" w:rsidR="00F44BBF" w:rsidRPr="007506C4" w:rsidRDefault="00F44BBF" w:rsidP="00F44BBF">
      <w:pPr>
        <w:shd w:val="clear" w:color="auto" w:fill="FFFFFF" w:themeFill="background1"/>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 xml:space="preserve">Radno vrijeme prostora ugostiteljskih objekata na otvorenom može biti </w:t>
      </w:r>
      <w:r w:rsidRPr="007506C4">
        <w:rPr>
          <w:rFonts w:ascii="Times New Roman" w:hAnsi="Times New Roman" w:cs="Times New Roman"/>
          <w:bCs/>
          <w:sz w:val="24"/>
          <w:szCs w:val="24"/>
        </w:rPr>
        <w:t>produženo</w:t>
      </w:r>
      <w:r w:rsidRPr="007506C4">
        <w:rPr>
          <w:rFonts w:ascii="Times New Roman" w:hAnsi="Times New Roman" w:cs="Times New Roman"/>
          <w:sz w:val="24"/>
          <w:szCs w:val="24"/>
        </w:rPr>
        <w:t xml:space="preserve"> na način  da može trajati u istom radnom vremenu kao i radno vrijeme ugostiteljskog objekta uz uvjet:</w:t>
      </w:r>
    </w:p>
    <w:p w14:paraId="31629C6A" w14:textId="77777777" w:rsidR="00F44BBF" w:rsidRPr="007506C4" w:rsidRDefault="00F44BBF" w:rsidP="00F44BBF">
      <w:pPr>
        <w:shd w:val="clear" w:color="auto" w:fill="FFFFFF" w:themeFill="background1"/>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 xml:space="preserve">a) da se </w:t>
      </w:r>
      <w:r w:rsidRPr="007506C4">
        <w:rPr>
          <w:rFonts w:ascii="Times New Roman" w:hAnsi="Times New Roman" w:cs="Times New Roman"/>
          <w:bCs/>
          <w:sz w:val="24"/>
          <w:szCs w:val="24"/>
        </w:rPr>
        <w:t>ne</w:t>
      </w:r>
      <w:r w:rsidRPr="007506C4">
        <w:rPr>
          <w:rFonts w:ascii="Times New Roman" w:hAnsi="Times New Roman" w:cs="Times New Roman"/>
          <w:sz w:val="24"/>
          <w:szCs w:val="24"/>
        </w:rPr>
        <w:t xml:space="preserve"> nalazi uz objekt u kojem je predviđeno stanovanje i da je udaljen najmanje 50 m od stambenog objekta ili</w:t>
      </w:r>
    </w:p>
    <w:p w14:paraId="2F176820" w14:textId="77777777" w:rsidR="00F44BBF" w:rsidRPr="007506C4" w:rsidRDefault="00F44BBF" w:rsidP="00F44BBF">
      <w:pPr>
        <w:shd w:val="clear" w:color="auto" w:fill="FFFFFF" w:themeFill="background1"/>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b) suglasnosti stanara u okruženju do 50 m od prostora ugostiteljskog objekta na otvorenom.</w:t>
      </w:r>
    </w:p>
    <w:p w14:paraId="30025065" w14:textId="77777777" w:rsidR="00F44BBF" w:rsidRPr="007506C4" w:rsidRDefault="00F44BBF" w:rsidP="00F44BBF">
      <w:pPr>
        <w:shd w:val="clear" w:color="auto" w:fill="FFFFFF" w:themeFill="background1"/>
        <w:spacing w:after="0" w:line="240" w:lineRule="auto"/>
        <w:jc w:val="both"/>
        <w:rPr>
          <w:rFonts w:ascii="Times New Roman" w:hAnsi="Times New Roman" w:cs="Times New Roman"/>
          <w:sz w:val="24"/>
          <w:szCs w:val="24"/>
        </w:rPr>
      </w:pPr>
    </w:p>
    <w:p w14:paraId="63D2F214" w14:textId="2C2D01C0" w:rsidR="00F44BBF" w:rsidRPr="007506C4" w:rsidRDefault="00F44BBF" w:rsidP="00F44BBF">
      <w:pPr>
        <w:shd w:val="clear" w:color="auto" w:fill="FFFFFF" w:themeFill="background1"/>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Ugostitelj je obvezan</w:t>
      </w:r>
      <w:r w:rsidR="0080443F" w:rsidRPr="007506C4">
        <w:rPr>
          <w:rFonts w:ascii="Times New Roman" w:hAnsi="Times New Roman" w:cs="Times New Roman"/>
          <w:sz w:val="24"/>
          <w:szCs w:val="24"/>
        </w:rPr>
        <w:t xml:space="preserve"> za</w:t>
      </w:r>
      <w:r w:rsidRPr="007506C4">
        <w:rPr>
          <w:rFonts w:ascii="Times New Roman" w:hAnsi="Times New Roman" w:cs="Times New Roman"/>
          <w:sz w:val="24"/>
          <w:szCs w:val="24"/>
        </w:rPr>
        <w:t xml:space="preserve"> produženo radno vrijeme za prostor ugostiteljskog objekata na otvorenom iz stavka </w:t>
      </w:r>
      <w:r w:rsidR="00161587" w:rsidRPr="007506C4">
        <w:rPr>
          <w:rFonts w:ascii="Times New Roman" w:hAnsi="Times New Roman" w:cs="Times New Roman"/>
          <w:sz w:val="24"/>
          <w:szCs w:val="24"/>
        </w:rPr>
        <w:t>3</w:t>
      </w:r>
      <w:r w:rsidRPr="007506C4">
        <w:rPr>
          <w:rFonts w:ascii="Times New Roman" w:hAnsi="Times New Roman" w:cs="Times New Roman"/>
          <w:sz w:val="24"/>
          <w:szCs w:val="24"/>
        </w:rPr>
        <w:t xml:space="preserve">. ovog članka </w:t>
      </w:r>
      <w:r w:rsidR="004F663A" w:rsidRPr="007506C4">
        <w:rPr>
          <w:rFonts w:ascii="Times New Roman" w:hAnsi="Times New Roman" w:cs="Times New Roman"/>
          <w:sz w:val="24"/>
          <w:szCs w:val="24"/>
        </w:rPr>
        <w:t xml:space="preserve">ishoditi </w:t>
      </w:r>
      <w:r w:rsidR="00423569" w:rsidRPr="007506C4">
        <w:rPr>
          <w:rFonts w:ascii="Times New Roman" w:hAnsi="Times New Roman" w:cs="Times New Roman"/>
          <w:sz w:val="24"/>
          <w:szCs w:val="24"/>
        </w:rPr>
        <w:t xml:space="preserve">suglasnost </w:t>
      </w:r>
      <w:r w:rsidRPr="007506C4">
        <w:rPr>
          <w:rFonts w:ascii="Times New Roman" w:hAnsi="Times New Roman" w:cs="Times New Roman"/>
          <w:sz w:val="24"/>
          <w:szCs w:val="24"/>
        </w:rPr>
        <w:t>nadležn</w:t>
      </w:r>
      <w:r w:rsidR="004F663A" w:rsidRPr="007506C4">
        <w:rPr>
          <w:rFonts w:ascii="Times New Roman" w:hAnsi="Times New Roman" w:cs="Times New Roman"/>
          <w:sz w:val="24"/>
          <w:szCs w:val="24"/>
        </w:rPr>
        <w:t>og</w:t>
      </w:r>
      <w:r w:rsidRPr="007506C4">
        <w:rPr>
          <w:rFonts w:ascii="Times New Roman" w:hAnsi="Times New Roman" w:cs="Times New Roman"/>
          <w:sz w:val="24"/>
          <w:szCs w:val="24"/>
        </w:rPr>
        <w:t xml:space="preserve"> upravno</w:t>
      </w:r>
      <w:r w:rsidR="004F663A" w:rsidRPr="007506C4">
        <w:rPr>
          <w:rFonts w:ascii="Times New Roman" w:hAnsi="Times New Roman" w:cs="Times New Roman"/>
          <w:sz w:val="24"/>
          <w:szCs w:val="24"/>
        </w:rPr>
        <w:t>g</w:t>
      </w:r>
      <w:r w:rsidRPr="007506C4">
        <w:rPr>
          <w:rFonts w:ascii="Times New Roman" w:hAnsi="Times New Roman" w:cs="Times New Roman"/>
          <w:sz w:val="24"/>
          <w:szCs w:val="24"/>
        </w:rPr>
        <w:t xml:space="preserve"> odjel</w:t>
      </w:r>
      <w:r w:rsidR="004F663A" w:rsidRPr="007506C4">
        <w:rPr>
          <w:rFonts w:ascii="Times New Roman" w:hAnsi="Times New Roman" w:cs="Times New Roman"/>
          <w:sz w:val="24"/>
          <w:szCs w:val="24"/>
        </w:rPr>
        <w:t>a</w:t>
      </w:r>
      <w:r w:rsidRPr="007506C4">
        <w:rPr>
          <w:rFonts w:ascii="Times New Roman" w:hAnsi="Times New Roman" w:cs="Times New Roman"/>
          <w:sz w:val="24"/>
          <w:szCs w:val="24"/>
        </w:rPr>
        <w:t xml:space="preserve"> Grada Karlovca.</w:t>
      </w:r>
    </w:p>
    <w:p w14:paraId="2E9DDCBB" w14:textId="77777777" w:rsidR="00F44BBF" w:rsidRPr="007506C4" w:rsidRDefault="00F44BBF" w:rsidP="00F44BBF">
      <w:pPr>
        <w:shd w:val="clear" w:color="auto" w:fill="FFFFFF" w:themeFill="background1"/>
        <w:spacing w:after="0" w:line="240" w:lineRule="auto"/>
        <w:jc w:val="both"/>
        <w:rPr>
          <w:rFonts w:ascii="Times New Roman" w:hAnsi="Times New Roman" w:cs="Times New Roman"/>
          <w:sz w:val="24"/>
          <w:szCs w:val="24"/>
        </w:rPr>
      </w:pPr>
    </w:p>
    <w:p w14:paraId="7929C83F" w14:textId="5C70D777" w:rsidR="00F44BBF" w:rsidRPr="007506C4" w:rsidRDefault="00F44BBF" w:rsidP="00F44BBF">
      <w:pPr>
        <w:shd w:val="clear" w:color="auto" w:fill="FFFFFF" w:themeFill="background1"/>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Ugostitelj je dužan za prostor ugostiteljsk</w:t>
      </w:r>
      <w:r w:rsidR="00E17371" w:rsidRPr="007506C4">
        <w:rPr>
          <w:rFonts w:ascii="Times New Roman" w:hAnsi="Times New Roman" w:cs="Times New Roman"/>
          <w:sz w:val="24"/>
          <w:szCs w:val="24"/>
        </w:rPr>
        <w:t>og</w:t>
      </w:r>
      <w:r w:rsidRPr="007506C4">
        <w:rPr>
          <w:rFonts w:ascii="Times New Roman" w:hAnsi="Times New Roman" w:cs="Times New Roman"/>
          <w:sz w:val="24"/>
          <w:szCs w:val="24"/>
        </w:rPr>
        <w:t xml:space="preserve"> objekta na otvorenom u koj</w:t>
      </w:r>
      <w:r w:rsidR="00E17371" w:rsidRPr="007506C4">
        <w:rPr>
          <w:rFonts w:ascii="Times New Roman" w:hAnsi="Times New Roman" w:cs="Times New Roman"/>
          <w:sz w:val="24"/>
          <w:szCs w:val="24"/>
        </w:rPr>
        <w:t>e</w:t>
      </w:r>
      <w:r w:rsidRPr="007506C4">
        <w:rPr>
          <w:rFonts w:ascii="Times New Roman" w:hAnsi="Times New Roman" w:cs="Times New Roman"/>
          <w:sz w:val="24"/>
          <w:szCs w:val="24"/>
        </w:rPr>
        <w:t xml:space="preserve">m želi poslovati u produženom radnom vremenu iz stavka </w:t>
      </w:r>
      <w:r w:rsidR="00813C84" w:rsidRPr="007506C4">
        <w:rPr>
          <w:rFonts w:ascii="Times New Roman" w:hAnsi="Times New Roman" w:cs="Times New Roman"/>
          <w:sz w:val="24"/>
          <w:szCs w:val="24"/>
        </w:rPr>
        <w:t>3</w:t>
      </w:r>
      <w:r w:rsidRPr="007506C4">
        <w:rPr>
          <w:rFonts w:ascii="Times New Roman" w:hAnsi="Times New Roman" w:cs="Times New Roman"/>
          <w:sz w:val="24"/>
          <w:szCs w:val="24"/>
        </w:rPr>
        <w:t>. ov</w:t>
      </w:r>
      <w:r w:rsidR="0023743D" w:rsidRPr="007506C4">
        <w:rPr>
          <w:rFonts w:ascii="Times New Roman" w:hAnsi="Times New Roman" w:cs="Times New Roman"/>
          <w:sz w:val="24"/>
          <w:szCs w:val="24"/>
        </w:rPr>
        <w:t>og članka</w:t>
      </w:r>
      <w:r w:rsidR="00630B11" w:rsidRPr="007506C4">
        <w:rPr>
          <w:rFonts w:ascii="Times New Roman" w:hAnsi="Times New Roman" w:cs="Times New Roman"/>
          <w:sz w:val="24"/>
          <w:szCs w:val="24"/>
        </w:rPr>
        <w:t xml:space="preserve"> uz zahtjev za </w:t>
      </w:r>
      <w:r w:rsidR="005E52AC" w:rsidRPr="007506C4">
        <w:rPr>
          <w:rFonts w:ascii="Times New Roman" w:hAnsi="Times New Roman" w:cs="Times New Roman"/>
          <w:sz w:val="24"/>
          <w:szCs w:val="24"/>
        </w:rPr>
        <w:t xml:space="preserve">radno vrijeme </w:t>
      </w:r>
      <w:r w:rsidR="001F487B" w:rsidRPr="007506C4">
        <w:rPr>
          <w:rFonts w:ascii="Times New Roman" w:hAnsi="Times New Roman" w:cs="Times New Roman"/>
          <w:sz w:val="24"/>
          <w:szCs w:val="24"/>
        </w:rPr>
        <w:t xml:space="preserve">priložiti </w:t>
      </w:r>
      <w:r w:rsidRPr="007506C4">
        <w:rPr>
          <w:rFonts w:ascii="Times New Roman" w:hAnsi="Times New Roman" w:cs="Times New Roman"/>
          <w:sz w:val="24"/>
          <w:szCs w:val="24"/>
        </w:rPr>
        <w:t>izjavu da se prostor ugostiteljskog objekta na otvorenom</w:t>
      </w:r>
      <w:r w:rsidRPr="007506C4">
        <w:rPr>
          <w:rFonts w:ascii="Times New Roman" w:hAnsi="Times New Roman" w:cs="Times New Roman"/>
          <w:b/>
          <w:sz w:val="24"/>
          <w:szCs w:val="24"/>
        </w:rPr>
        <w:t xml:space="preserve"> </w:t>
      </w:r>
      <w:r w:rsidRPr="007506C4">
        <w:rPr>
          <w:rFonts w:ascii="Times New Roman" w:hAnsi="Times New Roman" w:cs="Times New Roman"/>
          <w:bCs/>
          <w:sz w:val="24"/>
          <w:szCs w:val="24"/>
        </w:rPr>
        <w:t>ne nalazi uz zgradu u kojoj je predviđeno stanovanje</w:t>
      </w:r>
      <w:r w:rsidR="00D87C26" w:rsidRPr="007506C4">
        <w:rPr>
          <w:rFonts w:ascii="Times New Roman" w:hAnsi="Times New Roman" w:cs="Times New Roman"/>
          <w:bCs/>
          <w:sz w:val="24"/>
          <w:szCs w:val="24"/>
        </w:rPr>
        <w:t xml:space="preserve"> </w:t>
      </w:r>
      <w:r w:rsidRPr="007506C4">
        <w:rPr>
          <w:rFonts w:ascii="Times New Roman" w:hAnsi="Times New Roman" w:cs="Times New Roman"/>
          <w:bCs/>
          <w:sz w:val="24"/>
          <w:szCs w:val="24"/>
        </w:rPr>
        <w:t>i da se nalazi na udaljenosti većoj od 50 m od stambenog objekta</w:t>
      </w:r>
      <w:r w:rsidR="005D2871" w:rsidRPr="007506C4">
        <w:rPr>
          <w:rFonts w:ascii="Times New Roman" w:hAnsi="Times New Roman" w:cs="Times New Roman"/>
          <w:bCs/>
          <w:sz w:val="24"/>
          <w:szCs w:val="24"/>
        </w:rPr>
        <w:t xml:space="preserve"> ako to očigledom na terenu ili iz dostupnih službenih podataka nije moguće nedvosmisleno utvrditi</w:t>
      </w:r>
      <w:r w:rsidRPr="007506C4">
        <w:rPr>
          <w:rFonts w:ascii="Times New Roman" w:hAnsi="Times New Roman" w:cs="Times New Roman"/>
          <w:bCs/>
          <w:sz w:val="24"/>
          <w:szCs w:val="24"/>
        </w:rPr>
        <w:t>, odnosno suglasnost stanara</w:t>
      </w:r>
      <w:r w:rsidRPr="007506C4">
        <w:rPr>
          <w:rFonts w:ascii="Times New Roman" w:hAnsi="Times New Roman" w:cs="Times New Roman"/>
          <w:sz w:val="24"/>
          <w:szCs w:val="24"/>
        </w:rPr>
        <w:t xml:space="preserve"> kojom isti dozvoljavaju produženo radno vrijeme.</w:t>
      </w:r>
      <w:r w:rsidR="009E0945" w:rsidRPr="007506C4">
        <w:rPr>
          <w:rFonts w:ascii="Times New Roman" w:hAnsi="Times New Roman" w:cs="Times New Roman"/>
          <w:sz w:val="24"/>
          <w:szCs w:val="24"/>
        </w:rPr>
        <w:t xml:space="preserve"> Izjava ugostitelja i suglasnost stanara moraju imati potpis ovjere</w:t>
      </w:r>
      <w:r w:rsidR="0077126A" w:rsidRPr="007506C4">
        <w:rPr>
          <w:rFonts w:ascii="Times New Roman" w:hAnsi="Times New Roman" w:cs="Times New Roman"/>
          <w:sz w:val="24"/>
          <w:szCs w:val="24"/>
        </w:rPr>
        <w:t>n kod javnog bilježnika.</w:t>
      </w:r>
    </w:p>
    <w:p w14:paraId="52F422AE" w14:textId="77777777" w:rsidR="00F44BBF" w:rsidRPr="007506C4" w:rsidRDefault="00F44BBF" w:rsidP="00F44BBF">
      <w:pPr>
        <w:shd w:val="clear" w:color="auto" w:fill="FFFFFF" w:themeFill="background1"/>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r>
    </w:p>
    <w:p w14:paraId="7AE3488C" w14:textId="338AEEFD" w:rsidR="00F44BBF" w:rsidRPr="007506C4" w:rsidRDefault="00F44BBF" w:rsidP="00F44BBF">
      <w:pPr>
        <w:shd w:val="clear" w:color="auto" w:fill="FFFFFF" w:themeFill="background1"/>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 xml:space="preserve">Ugostitelj je dužan </w:t>
      </w:r>
      <w:r w:rsidR="005712C6" w:rsidRPr="007506C4">
        <w:rPr>
          <w:rFonts w:ascii="Times New Roman" w:hAnsi="Times New Roman" w:cs="Times New Roman"/>
          <w:sz w:val="24"/>
          <w:szCs w:val="24"/>
        </w:rPr>
        <w:t>suglasnost za radno vrijeme ishođenu od nadležnog upravnog odjela Grada Karl</w:t>
      </w:r>
      <w:r w:rsidR="004C09B5" w:rsidRPr="007506C4">
        <w:rPr>
          <w:rFonts w:ascii="Times New Roman" w:hAnsi="Times New Roman" w:cs="Times New Roman"/>
          <w:sz w:val="24"/>
          <w:szCs w:val="24"/>
        </w:rPr>
        <w:t>o</w:t>
      </w:r>
      <w:r w:rsidR="005712C6" w:rsidRPr="007506C4">
        <w:rPr>
          <w:rFonts w:ascii="Times New Roman" w:hAnsi="Times New Roman" w:cs="Times New Roman"/>
          <w:sz w:val="24"/>
          <w:szCs w:val="24"/>
        </w:rPr>
        <w:t>vca</w:t>
      </w:r>
      <w:r w:rsidR="004C09B5" w:rsidRPr="007506C4">
        <w:rPr>
          <w:rFonts w:ascii="Times New Roman" w:hAnsi="Times New Roman" w:cs="Times New Roman"/>
          <w:sz w:val="24"/>
          <w:szCs w:val="24"/>
        </w:rPr>
        <w:t xml:space="preserve"> </w:t>
      </w:r>
      <w:r w:rsidR="007B523F" w:rsidRPr="007506C4">
        <w:rPr>
          <w:rFonts w:ascii="Times New Roman" w:hAnsi="Times New Roman" w:cs="Times New Roman"/>
          <w:sz w:val="24"/>
          <w:szCs w:val="24"/>
        </w:rPr>
        <w:t xml:space="preserve">za vrijeme poslovanja </w:t>
      </w:r>
      <w:r w:rsidRPr="007506C4">
        <w:rPr>
          <w:rFonts w:ascii="Times New Roman" w:hAnsi="Times New Roman" w:cs="Times New Roman"/>
          <w:sz w:val="24"/>
          <w:szCs w:val="24"/>
        </w:rPr>
        <w:t>držati u ugostiteljskom objektu i na zahtjev nadležnog inspektora istu predočiti na uvid.</w:t>
      </w:r>
    </w:p>
    <w:p w14:paraId="7C630CCE" w14:textId="77777777" w:rsidR="00F44BBF" w:rsidRPr="007506C4" w:rsidRDefault="00F44BBF" w:rsidP="00F44BBF">
      <w:pPr>
        <w:shd w:val="clear" w:color="auto" w:fill="FFFFFF" w:themeFill="background1"/>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lastRenderedPageBreak/>
        <w:t xml:space="preserve"> </w:t>
      </w:r>
    </w:p>
    <w:p w14:paraId="7EEF350A" w14:textId="4FD576D0" w:rsidR="00F44BBF" w:rsidRPr="007506C4" w:rsidRDefault="00F44BBF" w:rsidP="00F44BBF">
      <w:pPr>
        <w:shd w:val="clear" w:color="auto" w:fill="FFFFFF" w:themeFill="background1"/>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 xml:space="preserve">Ukoliko ugostitelj ne postupi sukladno stavku </w:t>
      </w:r>
      <w:r w:rsidR="00613A7E" w:rsidRPr="007506C4">
        <w:rPr>
          <w:rFonts w:ascii="Times New Roman" w:hAnsi="Times New Roman" w:cs="Times New Roman"/>
          <w:sz w:val="24"/>
          <w:szCs w:val="24"/>
        </w:rPr>
        <w:t>4</w:t>
      </w:r>
      <w:r w:rsidRPr="007506C4">
        <w:rPr>
          <w:rFonts w:ascii="Times New Roman" w:hAnsi="Times New Roman" w:cs="Times New Roman"/>
          <w:sz w:val="24"/>
          <w:szCs w:val="24"/>
        </w:rPr>
        <w:t>. ovog članka ne može na prostoru ugostiteljskog objekta na otvorenom poslovati u produženom radnom vremenu.</w:t>
      </w:r>
    </w:p>
    <w:p w14:paraId="6DE4FA23" w14:textId="77777777" w:rsidR="00F44BBF" w:rsidRPr="007506C4" w:rsidRDefault="00F44BBF" w:rsidP="00F44BBF">
      <w:pPr>
        <w:spacing w:after="0" w:line="240" w:lineRule="auto"/>
        <w:jc w:val="both"/>
        <w:rPr>
          <w:rFonts w:ascii="Times New Roman" w:hAnsi="Times New Roman" w:cs="Times New Roman"/>
          <w:sz w:val="24"/>
          <w:szCs w:val="24"/>
        </w:rPr>
      </w:pPr>
    </w:p>
    <w:p w14:paraId="045D1471" w14:textId="33C2F53C"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 xml:space="preserve">Pružanje ugostiteljskih usluga </w:t>
      </w:r>
      <w:r w:rsidR="00260958" w:rsidRPr="007506C4">
        <w:rPr>
          <w:rFonts w:ascii="Times New Roman" w:hAnsi="Times New Roman" w:cs="Times New Roman"/>
          <w:sz w:val="24"/>
          <w:szCs w:val="24"/>
        </w:rPr>
        <w:t xml:space="preserve">u produženom radnom vremenu </w:t>
      </w:r>
      <w:r w:rsidRPr="007506C4">
        <w:rPr>
          <w:rFonts w:ascii="Times New Roman" w:hAnsi="Times New Roman" w:cs="Times New Roman"/>
          <w:sz w:val="24"/>
          <w:szCs w:val="24"/>
        </w:rPr>
        <w:t>na otvorenom mora se obavljati sukladno važećim propisima o buci.</w:t>
      </w:r>
    </w:p>
    <w:p w14:paraId="20C4E103" w14:textId="77777777" w:rsidR="00EA0861" w:rsidRPr="007506C4" w:rsidRDefault="00EA0861" w:rsidP="00EA0861">
      <w:pPr>
        <w:spacing w:after="0" w:line="240" w:lineRule="auto"/>
        <w:jc w:val="both"/>
        <w:rPr>
          <w:rFonts w:ascii="Times New Roman" w:hAnsi="Times New Roman" w:cs="Times New Roman"/>
          <w:sz w:val="24"/>
          <w:szCs w:val="24"/>
        </w:rPr>
      </w:pPr>
    </w:p>
    <w:p w14:paraId="5FF64633" w14:textId="5FEF4EDA" w:rsidR="00EA0861" w:rsidRPr="007506C4" w:rsidRDefault="00EA0861" w:rsidP="00EA0861">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 xml:space="preserve">Produženo radno vrijeme pojedinog </w:t>
      </w:r>
      <w:r w:rsidR="001B047A" w:rsidRPr="007506C4">
        <w:rPr>
          <w:rFonts w:ascii="Times New Roman" w:hAnsi="Times New Roman" w:cs="Times New Roman"/>
          <w:sz w:val="24"/>
          <w:szCs w:val="24"/>
        </w:rPr>
        <w:t xml:space="preserve">prostora </w:t>
      </w:r>
      <w:r w:rsidRPr="007506C4">
        <w:rPr>
          <w:rFonts w:ascii="Times New Roman" w:hAnsi="Times New Roman" w:cs="Times New Roman"/>
          <w:sz w:val="24"/>
          <w:szCs w:val="24"/>
        </w:rPr>
        <w:t>ugostiteljskog objekta</w:t>
      </w:r>
      <w:r w:rsidR="001B047A" w:rsidRPr="007506C4">
        <w:rPr>
          <w:rFonts w:ascii="Times New Roman" w:hAnsi="Times New Roman" w:cs="Times New Roman"/>
          <w:sz w:val="24"/>
          <w:szCs w:val="24"/>
        </w:rPr>
        <w:t xml:space="preserve"> na otvorenom</w:t>
      </w:r>
      <w:r w:rsidRPr="007506C4">
        <w:rPr>
          <w:rFonts w:ascii="Times New Roman" w:hAnsi="Times New Roman" w:cs="Times New Roman"/>
          <w:sz w:val="24"/>
          <w:szCs w:val="24"/>
        </w:rPr>
        <w:t xml:space="preserve"> može po službenoj dužnosti rješenjem ukinuti Gradonačelnik Grada Karlovca ako je ispunjen jedan ili više razloga iz članka 4. ove Odluke.</w:t>
      </w:r>
    </w:p>
    <w:p w14:paraId="52548CDC" w14:textId="77777777" w:rsidR="001539D9" w:rsidRPr="007506C4" w:rsidRDefault="001539D9" w:rsidP="00EA0861">
      <w:pPr>
        <w:spacing w:after="0" w:line="240" w:lineRule="auto"/>
        <w:jc w:val="both"/>
        <w:rPr>
          <w:rFonts w:ascii="Times New Roman" w:hAnsi="Times New Roman" w:cs="Times New Roman"/>
          <w:sz w:val="24"/>
          <w:szCs w:val="24"/>
        </w:rPr>
      </w:pPr>
    </w:p>
    <w:p w14:paraId="4CB1C39D" w14:textId="77777777" w:rsidR="00FA2CE0" w:rsidRPr="007506C4" w:rsidRDefault="00FA2CE0" w:rsidP="00EA0861">
      <w:pPr>
        <w:spacing w:after="0" w:line="240" w:lineRule="auto"/>
        <w:jc w:val="both"/>
        <w:rPr>
          <w:rFonts w:ascii="Times New Roman" w:hAnsi="Times New Roman" w:cs="Times New Roman"/>
          <w:sz w:val="24"/>
          <w:szCs w:val="24"/>
        </w:rPr>
      </w:pPr>
    </w:p>
    <w:p w14:paraId="52395B00" w14:textId="7737F01D" w:rsidR="00FA2CE0" w:rsidRPr="007506C4" w:rsidRDefault="00FA2CE0" w:rsidP="00EA0861">
      <w:pPr>
        <w:spacing w:after="0" w:line="240" w:lineRule="auto"/>
        <w:jc w:val="both"/>
        <w:rPr>
          <w:rFonts w:ascii="Times New Roman" w:hAnsi="Times New Roman" w:cs="Times New Roman"/>
          <w:b/>
          <w:bCs/>
          <w:sz w:val="24"/>
          <w:szCs w:val="24"/>
        </w:rPr>
      </w:pPr>
      <w:r w:rsidRPr="007506C4">
        <w:rPr>
          <w:rFonts w:ascii="Times New Roman" w:hAnsi="Times New Roman" w:cs="Times New Roman"/>
          <w:b/>
          <w:bCs/>
          <w:sz w:val="24"/>
          <w:szCs w:val="24"/>
        </w:rPr>
        <w:t xml:space="preserve">VI. </w:t>
      </w:r>
      <w:r w:rsidR="00562348" w:rsidRPr="007506C4">
        <w:rPr>
          <w:rFonts w:ascii="Times New Roman" w:hAnsi="Times New Roman" w:cs="Times New Roman"/>
          <w:b/>
          <w:bCs/>
          <w:sz w:val="24"/>
          <w:szCs w:val="24"/>
        </w:rPr>
        <w:t>LOKACIJE UGOSTITELJSKIH OBJEKATA IZVAN NASELJENIH PODRUČJA</w:t>
      </w:r>
    </w:p>
    <w:p w14:paraId="0E76B582" w14:textId="77777777" w:rsidR="00F44BBF" w:rsidRPr="007506C4" w:rsidRDefault="00F44BBF" w:rsidP="00D1543A">
      <w:pPr>
        <w:spacing w:after="0" w:line="240" w:lineRule="auto"/>
        <w:rPr>
          <w:rFonts w:ascii="Times New Roman" w:hAnsi="Times New Roman" w:cs="Times New Roman"/>
          <w:sz w:val="24"/>
          <w:szCs w:val="24"/>
        </w:rPr>
      </w:pPr>
    </w:p>
    <w:p w14:paraId="4625A233" w14:textId="77777777" w:rsidR="00F44BBF" w:rsidRPr="007506C4" w:rsidRDefault="00F44BBF" w:rsidP="00F44BBF">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Članak 8.</w:t>
      </w:r>
    </w:p>
    <w:p w14:paraId="2CCC68DA" w14:textId="6C464AA1"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r>
      <w:r w:rsidRPr="007506C4">
        <w:rPr>
          <w:rFonts w:ascii="Times New Roman" w:hAnsi="Times New Roman" w:cs="Times New Roman"/>
          <w:b/>
          <w:sz w:val="24"/>
          <w:szCs w:val="24"/>
        </w:rPr>
        <w:t>Lokacije</w:t>
      </w:r>
      <w:r w:rsidRPr="007506C4">
        <w:rPr>
          <w:rFonts w:ascii="Times New Roman" w:hAnsi="Times New Roman" w:cs="Times New Roman"/>
          <w:sz w:val="24"/>
          <w:szCs w:val="24"/>
        </w:rPr>
        <w:t xml:space="preserve"> </w:t>
      </w:r>
      <w:r w:rsidRPr="007506C4">
        <w:rPr>
          <w:rFonts w:ascii="Times New Roman" w:hAnsi="Times New Roman" w:cs="Times New Roman"/>
          <w:b/>
          <w:sz w:val="24"/>
          <w:szCs w:val="24"/>
        </w:rPr>
        <w:t>izvan naseljenih područja naselja</w:t>
      </w:r>
      <w:r w:rsidRPr="007506C4">
        <w:rPr>
          <w:rFonts w:ascii="Times New Roman" w:hAnsi="Times New Roman" w:cs="Times New Roman"/>
          <w:sz w:val="24"/>
          <w:szCs w:val="24"/>
        </w:rPr>
        <w:t xml:space="preserve"> za ugostiteljske objekte iz članka 9. stavka 2. podstavka 3. Zakona, tj. za ugostiteljske objekte iz skupine "Restorani" i "Barovi" koji mogu raditi od 0</w:t>
      </w:r>
      <w:r w:rsidR="003E1A29" w:rsidRPr="007506C4">
        <w:rPr>
          <w:rFonts w:ascii="Times New Roman" w:hAnsi="Times New Roman" w:cs="Times New Roman"/>
          <w:sz w:val="24"/>
          <w:szCs w:val="24"/>
        </w:rPr>
        <w:t>.</w:t>
      </w:r>
      <w:r w:rsidRPr="007506C4">
        <w:rPr>
          <w:rFonts w:ascii="Times New Roman" w:hAnsi="Times New Roman" w:cs="Times New Roman"/>
          <w:sz w:val="24"/>
          <w:szCs w:val="24"/>
        </w:rPr>
        <w:t>00 do 24</w:t>
      </w:r>
      <w:r w:rsidR="003E1A29" w:rsidRPr="007506C4">
        <w:rPr>
          <w:rFonts w:ascii="Times New Roman" w:hAnsi="Times New Roman" w:cs="Times New Roman"/>
          <w:sz w:val="24"/>
          <w:szCs w:val="24"/>
        </w:rPr>
        <w:t>.</w:t>
      </w:r>
      <w:r w:rsidRPr="007506C4">
        <w:rPr>
          <w:rFonts w:ascii="Times New Roman" w:hAnsi="Times New Roman" w:cs="Times New Roman"/>
          <w:sz w:val="24"/>
          <w:szCs w:val="24"/>
        </w:rPr>
        <w:t>00 sata, određuj</w:t>
      </w:r>
      <w:r w:rsidR="004022A8" w:rsidRPr="007506C4">
        <w:rPr>
          <w:rFonts w:ascii="Times New Roman" w:hAnsi="Times New Roman" w:cs="Times New Roman"/>
          <w:sz w:val="24"/>
          <w:szCs w:val="24"/>
        </w:rPr>
        <w:t>u</w:t>
      </w:r>
      <w:r w:rsidRPr="007506C4">
        <w:rPr>
          <w:rFonts w:ascii="Times New Roman" w:hAnsi="Times New Roman" w:cs="Times New Roman"/>
          <w:sz w:val="24"/>
          <w:szCs w:val="24"/>
        </w:rPr>
        <w:t xml:space="preserve"> se zonama u kojim</w:t>
      </w:r>
      <w:r w:rsidR="004022A8" w:rsidRPr="007506C4">
        <w:rPr>
          <w:rFonts w:ascii="Times New Roman" w:hAnsi="Times New Roman" w:cs="Times New Roman"/>
          <w:sz w:val="24"/>
          <w:szCs w:val="24"/>
        </w:rPr>
        <w:t>a</w:t>
      </w:r>
      <w:r w:rsidRPr="007506C4">
        <w:rPr>
          <w:rFonts w:ascii="Times New Roman" w:hAnsi="Times New Roman" w:cs="Times New Roman"/>
          <w:sz w:val="24"/>
          <w:szCs w:val="24"/>
        </w:rPr>
        <w:t xml:space="preserve"> prostornim planovima za područje Grada Karlovca nije predviđeno stanovanje i koje su najmanje 500 m udaljene od stambenog objekta.</w:t>
      </w:r>
    </w:p>
    <w:p w14:paraId="38DF435F" w14:textId="77777777" w:rsidR="00F44BBF" w:rsidRPr="007506C4" w:rsidRDefault="00F44BBF" w:rsidP="00F44BBF">
      <w:pPr>
        <w:spacing w:after="0" w:line="240" w:lineRule="auto"/>
        <w:jc w:val="both"/>
        <w:rPr>
          <w:rFonts w:ascii="Times New Roman" w:hAnsi="Times New Roman" w:cs="Times New Roman"/>
          <w:sz w:val="24"/>
          <w:szCs w:val="24"/>
        </w:rPr>
      </w:pPr>
    </w:p>
    <w:p w14:paraId="6828549F" w14:textId="2F783A81"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 xml:space="preserve">Ugostitelj je </w:t>
      </w:r>
      <w:r w:rsidR="00CF4CBC" w:rsidRPr="007506C4">
        <w:rPr>
          <w:rFonts w:ascii="Times New Roman" w:hAnsi="Times New Roman" w:cs="Times New Roman"/>
          <w:sz w:val="24"/>
          <w:szCs w:val="24"/>
        </w:rPr>
        <w:t xml:space="preserve">za </w:t>
      </w:r>
      <w:r w:rsidRPr="007506C4">
        <w:rPr>
          <w:rFonts w:ascii="Times New Roman" w:hAnsi="Times New Roman" w:cs="Times New Roman"/>
          <w:sz w:val="24"/>
          <w:szCs w:val="24"/>
        </w:rPr>
        <w:t xml:space="preserve">radno vrijeme ugostiteljskog objekta iz stavka 1. ovog članka obavezan </w:t>
      </w:r>
      <w:r w:rsidR="00CC59C7" w:rsidRPr="007506C4">
        <w:rPr>
          <w:rFonts w:ascii="Times New Roman" w:hAnsi="Times New Roman" w:cs="Times New Roman"/>
          <w:sz w:val="24"/>
          <w:szCs w:val="24"/>
        </w:rPr>
        <w:t xml:space="preserve">ishoditi suglasnost </w:t>
      </w:r>
      <w:r w:rsidRPr="007506C4">
        <w:rPr>
          <w:rFonts w:ascii="Times New Roman" w:hAnsi="Times New Roman" w:cs="Times New Roman"/>
          <w:sz w:val="24"/>
          <w:szCs w:val="24"/>
        </w:rPr>
        <w:t>nadležno</w:t>
      </w:r>
      <w:r w:rsidR="00CC59C7" w:rsidRPr="007506C4">
        <w:rPr>
          <w:rFonts w:ascii="Times New Roman" w:hAnsi="Times New Roman" w:cs="Times New Roman"/>
          <w:sz w:val="24"/>
          <w:szCs w:val="24"/>
        </w:rPr>
        <w:t>g</w:t>
      </w:r>
      <w:r w:rsidRPr="007506C4">
        <w:rPr>
          <w:rFonts w:ascii="Times New Roman" w:hAnsi="Times New Roman" w:cs="Times New Roman"/>
          <w:sz w:val="24"/>
          <w:szCs w:val="24"/>
        </w:rPr>
        <w:t xml:space="preserve"> upravno</w:t>
      </w:r>
      <w:r w:rsidR="00CC59C7" w:rsidRPr="007506C4">
        <w:rPr>
          <w:rFonts w:ascii="Times New Roman" w:hAnsi="Times New Roman" w:cs="Times New Roman"/>
          <w:sz w:val="24"/>
          <w:szCs w:val="24"/>
        </w:rPr>
        <w:t>g</w:t>
      </w:r>
      <w:r w:rsidRPr="007506C4">
        <w:rPr>
          <w:rFonts w:ascii="Times New Roman" w:hAnsi="Times New Roman" w:cs="Times New Roman"/>
          <w:sz w:val="24"/>
          <w:szCs w:val="24"/>
        </w:rPr>
        <w:t xml:space="preserve"> odjel</w:t>
      </w:r>
      <w:r w:rsidR="00CC59C7" w:rsidRPr="007506C4">
        <w:rPr>
          <w:rFonts w:ascii="Times New Roman" w:hAnsi="Times New Roman" w:cs="Times New Roman"/>
          <w:sz w:val="24"/>
          <w:szCs w:val="24"/>
        </w:rPr>
        <w:t>a</w:t>
      </w:r>
      <w:r w:rsidRPr="007506C4">
        <w:rPr>
          <w:rFonts w:ascii="Times New Roman" w:hAnsi="Times New Roman" w:cs="Times New Roman"/>
          <w:sz w:val="24"/>
          <w:szCs w:val="24"/>
        </w:rPr>
        <w:t xml:space="preserve"> Grada Karlovca</w:t>
      </w:r>
      <w:r w:rsidR="008870BA" w:rsidRPr="007506C4">
        <w:rPr>
          <w:rFonts w:ascii="Times New Roman" w:hAnsi="Times New Roman" w:cs="Times New Roman"/>
          <w:sz w:val="24"/>
          <w:szCs w:val="24"/>
        </w:rPr>
        <w:t>.</w:t>
      </w:r>
    </w:p>
    <w:p w14:paraId="4CB57629" w14:textId="77777777" w:rsidR="00D956D0" w:rsidRPr="007506C4" w:rsidRDefault="00D956D0" w:rsidP="00F44BBF">
      <w:pPr>
        <w:spacing w:after="0" w:line="240" w:lineRule="auto"/>
        <w:jc w:val="both"/>
        <w:rPr>
          <w:rFonts w:ascii="Times New Roman" w:hAnsi="Times New Roman" w:cs="Times New Roman"/>
          <w:sz w:val="24"/>
          <w:szCs w:val="24"/>
        </w:rPr>
      </w:pPr>
    </w:p>
    <w:p w14:paraId="39DF07D6" w14:textId="4B4001F9" w:rsidR="00D956D0" w:rsidRPr="007506C4" w:rsidRDefault="00D956D0" w:rsidP="00D956D0">
      <w:pPr>
        <w:spacing w:after="0" w:line="240" w:lineRule="auto"/>
        <w:jc w:val="both"/>
        <w:rPr>
          <w:rFonts w:ascii="Times New Roman" w:hAnsi="Times New Roman" w:cs="Times New Roman"/>
          <w:b/>
          <w:bCs/>
          <w:sz w:val="24"/>
          <w:szCs w:val="24"/>
        </w:rPr>
      </w:pPr>
      <w:r w:rsidRPr="007506C4">
        <w:rPr>
          <w:rFonts w:ascii="Times New Roman" w:hAnsi="Times New Roman" w:cs="Times New Roman"/>
          <w:sz w:val="24"/>
          <w:szCs w:val="24"/>
        </w:rPr>
        <w:tab/>
      </w:r>
      <w:r w:rsidR="006D20F6" w:rsidRPr="007506C4">
        <w:rPr>
          <w:rFonts w:ascii="Times New Roman" w:hAnsi="Times New Roman" w:cs="Times New Roman"/>
          <w:sz w:val="24"/>
          <w:szCs w:val="24"/>
        </w:rPr>
        <w:t>Pružanje ugostiteljskih usluga n</w:t>
      </w:r>
      <w:r w:rsidR="006A368D" w:rsidRPr="007506C4">
        <w:rPr>
          <w:rFonts w:ascii="Times New Roman" w:hAnsi="Times New Roman" w:cs="Times New Roman"/>
          <w:sz w:val="24"/>
          <w:szCs w:val="24"/>
        </w:rPr>
        <w:t xml:space="preserve">a </w:t>
      </w:r>
      <w:r w:rsidRPr="007506C4">
        <w:rPr>
          <w:rFonts w:ascii="Times New Roman" w:hAnsi="Times New Roman" w:cs="Times New Roman"/>
          <w:sz w:val="24"/>
          <w:szCs w:val="24"/>
        </w:rPr>
        <w:t>lokaci</w:t>
      </w:r>
      <w:r w:rsidR="003C317C" w:rsidRPr="007506C4">
        <w:rPr>
          <w:rFonts w:ascii="Times New Roman" w:hAnsi="Times New Roman" w:cs="Times New Roman"/>
          <w:sz w:val="24"/>
          <w:szCs w:val="24"/>
        </w:rPr>
        <w:t xml:space="preserve">jama </w:t>
      </w:r>
      <w:r w:rsidR="006D20F6" w:rsidRPr="007506C4">
        <w:rPr>
          <w:rFonts w:ascii="Times New Roman" w:hAnsi="Times New Roman" w:cs="Times New Roman"/>
          <w:sz w:val="24"/>
          <w:szCs w:val="24"/>
        </w:rPr>
        <w:t>izvan</w:t>
      </w:r>
      <w:r w:rsidR="007E7C72" w:rsidRPr="007506C4">
        <w:rPr>
          <w:rFonts w:ascii="Times New Roman" w:hAnsi="Times New Roman" w:cs="Times New Roman"/>
          <w:sz w:val="24"/>
          <w:szCs w:val="24"/>
        </w:rPr>
        <w:t xml:space="preserve"> naseljenih područja naselja mora se obavljati sukladno važećim propisima o buci.</w:t>
      </w:r>
    </w:p>
    <w:p w14:paraId="024C0817" w14:textId="77777777" w:rsidR="00D956D0" w:rsidRPr="007506C4" w:rsidRDefault="00D956D0" w:rsidP="00F44BBF">
      <w:pPr>
        <w:spacing w:after="0" w:line="240" w:lineRule="auto"/>
        <w:jc w:val="both"/>
        <w:rPr>
          <w:rFonts w:ascii="Times New Roman" w:hAnsi="Times New Roman" w:cs="Times New Roman"/>
          <w:sz w:val="24"/>
          <w:szCs w:val="24"/>
        </w:rPr>
      </w:pPr>
    </w:p>
    <w:p w14:paraId="3CC8622F" w14:textId="77777777" w:rsidR="00DA3498" w:rsidRPr="007506C4" w:rsidRDefault="00DA3498" w:rsidP="00F44BBF">
      <w:pPr>
        <w:spacing w:after="0" w:line="240" w:lineRule="auto"/>
        <w:jc w:val="both"/>
        <w:rPr>
          <w:rFonts w:ascii="Times New Roman" w:hAnsi="Times New Roman" w:cs="Times New Roman"/>
          <w:sz w:val="24"/>
          <w:szCs w:val="24"/>
        </w:rPr>
      </w:pPr>
    </w:p>
    <w:p w14:paraId="7A680EFD" w14:textId="5B06CD9A" w:rsidR="00562348" w:rsidRPr="007506C4" w:rsidRDefault="00DA3498" w:rsidP="00F44BBF">
      <w:pPr>
        <w:spacing w:after="0" w:line="240" w:lineRule="auto"/>
        <w:jc w:val="both"/>
        <w:rPr>
          <w:rFonts w:ascii="Times New Roman" w:hAnsi="Times New Roman" w:cs="Times New Roman"/>
          <w:b/>
          <w:bCs/>
          <w:sz w:val="24"/>
          <w:szCs w:val="24"/>
        </w:rPr>
      </w:pPr>
      <w:r w:rsidRPr="007506C4">
        <w:rPr>
          <w:rFonts w:ascii="Times New Roman" w:hAnsi="Times New Roman" w:cs="Times New Roman"/>
          <w:b/>
          <w:bCs/>
          <w:sz w:val="24"/>
          <w:szCs w:val="24"/>
        </w:rPr>
        <w:t>VII. PRIGODNE PROSLAVE</w:t>
      </w:r>
    </w:p>
    <w:p w14:paraId="2C4CD00E" w14:textId="77777777" w:rsidR="00DA3498" w:rsidRPr="007506C4" w:rsidRDefault="00DA3498" w:rsidP="00F44BBF">
      <w:pPr>
        <w:spacing w:after="0" w:line="240" w:lineRule="auto"/>
        <w:jc w:val="both"/>
        <w:rPr>
          <w:rFonts w:ascii="Times New Roman" w:hAnsi="Times New Roman" w:cs="Times New Roman"/>
          <w:sz w:val="24"/>
          <w:szCs w:val="24"/>
        </w:rPr>
      </w:pPr>
    </w:p>
    <w:p w14:paraId="27AF5A9F" w14:textId="77777777" w:rsidR="00F44BBF" w:rsidRPr="007506C4" w:rsidRDefault="00F44BBF" w:rsidP="00F44BBF">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Članak 9.</w:t>
      </w:r>
    </w:p>
    <w:p w14:paraId="0D344B86" w14:textId="750393FB" w:rsidR="00F44BBF" w:rsidRPr="007506C4" w:rsidRDefault="00F44BBF" w:rsidP="003F3F9B">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 xml:space="preserve">Gradonačelnik Grada Karlovca može na zahtjev ugostitelja </w:t>
      </w:r>
      <w:r w:rsidRPr="007506C4">
        <w:rPr>
          <w:rFonts w:ascii="Times New Roman" w:hAnsi="Times New Roman" w:cs="Times New Roman"/>
          <w:b/>
          <w:sz w:val="24"/>
          <w:szCs w:val="24"/>
        </w:rPr>
        <w:t>rješenjem od</w:t>
      </w:r>
      <w:r w:rsidR="005773B7" w:rsidRPr="007506C4">
        <w:rPr>
          <w:rFonts w:ascii="Times New Roman" w:hAnsi="Times New Roman" w:cs="Times New Roman"/>
          <w:b/>
          <w:sz w:val="24"/>
          <w:szCs w:val="24"/>
        </w:rPr>
        <w:t xml:space="preserve">obriti </w:t>
      </w:r>
      <w:r w:rsidRPr="007506C4">
        <w:rPr>
          <w:rFonts w:ascii="Times New Roman" w:hAnsi="Times New Roman" w:cs="Times New Roman"/>
          <w:b/>
          <w:sz w:val="24"/>
          <w:szCs w:val="24"/>
        </w:rPr>
        <w:t xml:space="preserve"> drugačije radno vrijeme radi</w:t>
      </w:r>
      <w:r w:rsidRPr="007506C4">
        <w:rPr>
          <w:rFonts w:ascii="Times New Roman" w:hAnsi="Times New Roman" w:cs="Times New Roman"/>
          <w:sz w:val="24"/>
          <w:szCs w:val="24"/>
        </w:rPr>
        <w:t xml:space="preserve"> </w:t>
      </w:r>
      <w:r w:rsidRPr="007506C4">
        <w:rPr>
          <w:rFonts w:ascii="Times New Roman" w:hAnsi="Times New Roman" w:cs="Times New Roman"/>
          <w:b/>
          <w:sz w:val="24"/>
          <w:szCs w:val="24"/>
        </w:rPr>
        <w:t>organiziranja</w:t>
      </w:r>
      <w:r w:rsidRPr="007506C4">
        <w:rPr>
          <w:rFonts w:ascii="Times New Roman" w:hAnsi="Times New Roman" w:cs="Times New Roman"/>
          <w:sz w:val="24"/>
          <w:szCs w:val="24"/>
        </w:rPr>
        <w:t xml:space="preserve"> </w:t>
      </w:r>
      <w:r w:rsidRPr="007506C4">
        <w:rPr>
          <w:rFonts w:ascii="Times New Roman" w:hAnsi="Times New Roman" w:cs="Times New Roman"/>
          <w:b/>
          <w:sz w:val="24"/>
          <w:szCs w:val="24"/>
        </w:rPr>
        <w:t>prigodnih proslava</w:t>
      </w:r>
      <w:r w:rsidRPr="007506C4">
        <w:rPr>
          <w:rFonts w:ascii="Times New Roman" w:hAnsi="Times New Roman" w:cs="Times New Roman"/>
          <w:sz w:val="24"/>
          <w:szCs w:val="24"/>
        </w:rPr>
        <w:t xml:space="preserve"> (svadbi, maturalnih zabava i večeri i sličnih događanja)</w:t>
      </w:r>
      <w:r w:rsidR="00D752C2" w:rsidRPr="007506C4">
        <w:rPr>
          <w:rFonts w:ascii="Times New Roman" w:hAnsi="Times New Roman" w:cs="Times New Roman"/>
          <w:sz w:val="24"/>
          <w:szCs w:val="24"/>
        </w:rPr>
        <w:t xml:space="preserve"> u zatvorenom prostoru</w:t>
      </w:r>
      <w:r w:rsidRPr="007506C4">
        <w:rPr>
          <w:rFonts w:ascii="Times New Roman" w:hAnsi="Times New Roman" w:cs="Times New Roman"/>
          <w:sz w:val="24"/>
          <w:szCs w:val="24"/>
        </w:rPr>
        <w:t xml:space="preserve"> i to:</w:t>
      </w:r>
    </w:p>
    <w:p w14:paraId="2A420B47" w14:textId="5516C55D" w:rsidR="00F44BBF" w:rsidRPr="007506C4" w:rsidRDefault="000950DF" w:rsidP="003F3F9B">
      <w:pPr>
        <w:pStyle w:val="Odlomakpopisa"/>
        <w:numPr>
          <w:ilvl w:val="0"/>
          <w:numId w:val="4"/>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z</w:t>
      </w:r>
      <w:r w:rsidR="00F44BBF" w:rsidRPr="007506C4">
        <w:rPr>
          <w:rFonts w:ascii="Times New Roman" w:hAnsi="Times New Roman" w:cs="Times New Roman"/>
          <w:sz w:val="24"/>
          <w:szCs w:val="24"/>
        </w:rPr>
        <w:t>a ugostiteljske objekte iz skupine "Restorani" u kojima se gostu uslužuje za glavne obroke (ručak, večeru) izbor nekoliko gotovih jela i (ili) jela po narudžbi  (A-la-</w:t>
      </w:r>
      <w:proofErr w:type="spellStart"/>
      <w:r w:rsidR="00F44BBF" w:rsidRPr="007506C4">
        <w:rPr>
          <w:rFonts w:ascii="Times New Roman" w:hAnsi="Times New Roman" w:cs="Times New Roman"/>
          <w:sz w:val="24"/>
          <w:szCs w:val="24"/>
        </w:rPr>
        <w:t>carte</w:t>
      </w:r>
      <w:proofErr w:type="spellEnd"/>
      <w:r w:rsidR="00F44BBF" w:rsidRPr="007506C4">
        <w:rPr>
          <w:rFonts w:ascii="Times New Roman" w:hAnsi="Times New Roman" w:cs="Times New Roman"/>
          <w:sz w:val="24"/>
          <w:szCs w:val="24"/>
        </w:rPr>
        <w:t>) može se omogućiti drugačije radno vrijeme u trajanju od 0</w:t>
      </w:r>
      <w:r w:rsidR="003E1A29" w:rsidRPr="007506C4">
        <w:rPr>
          <w:rFonts w:ascii="Times New Roman" w:hAnsi="Times New Roman" w:cs="Times New Roman"/>
          <w:sz w:val="24"/>
          <w:szCs w:val="24"/>
        </w:rPr>
        <w:t>.</w:t>
      </w:r>
      <w:r w:rsidR="00F44BBF" w:rsidRPr="007506C4">
        <w:rPr>
          <w:rFonts w:ascii="Times New Roman" w:hAnsi="Times New Roman" w:cs="Times New Roman"/>
          <w:sz w:val="24"/>
          <w:szCs w:val="24"/>
        </w:rPr>
        <w:t>00 do 24</w:t>
      </w:r>
      <w:r w:rsidR="003E1A29" w:rsidRPr="007506C4">
        <w:rPr>
          <w:rFonts w:ascii="Times New Roman" w:hAnsi="Times New Roman" w:cs="Times New Roman"/>
          <w:sz w:val="24"/>
          <w:szCs w:val="24"/>
        </w:rPr>
        <w:t>.</w:t>
      </w:r>
      <w:r w:rsidR="00F44BBF" w:rsidRPr="007506C4">
        <w:rPr>
          <w:rFonts w:ascii="Times New Roman" w:hAnsi="Times New Roman" w:cs="Times New Roman"/>
          <w:sz w:val="24"/>
          <w:szCs w:val="24"/>
        </w:rPr>
        <w:t xml:space="preserve">00 sata, i to za održavanje </w:t>
      </w:r>
      <w:r w:rsidR="00F44BBF" w:rsidRPr="007506C4">
        <w:rPr>
          <w:rFonts w:ascii="Times New Roman" w:hAnsi="Times New Roman" w:cs="Times New Roman"/>
          <w:b/>
          <w:sz w:val="24"/>
          <w:szCs w:val="24"/>
        </w:rPr>
        <w:t>neograničenog broja proslava</w:t>
      </w:r>
    </w:p>
    <w:p w14:paraId="3D1E29BE" w14:textId="03546812" w:rsidR="009D2D20" w:rsidRPr="007506C4" w:rsidRDefault="009D2D20" w:rsidP="003F3F9B">
      <w:pPr>
        <w:pStyle w:val="Odlomakpopisa"/>
        <w:numPr>
          <w:ilvl w:val="0"/>
          <w:numId w:val="4"/>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z</w:t>
      </w:r>
      <w:r w:rsidR="00F44BBF" w:rsidRPr="007506C4">
        <w:rPr>
          <w:rFonts w:ascii="Times New Roman" w:hAnsi="Times New Roman" w:cs="Times New Roman"/>
          <w:sz w:val="24"/>
          <w:szCs w:val="24"/>
        </w:rPr>
        <w:t>a sve ostale ugostiteljske objekte iz članka 9., stavka 1. podstavka 1. Zakona (skupine "Restorani" i "Barovi") može se omogućiti drugačije radno vrijeme u trajanju od 0</w:t>
      </w:r>
      <w:r w:rsidR="004A2140" w:rsidRPr="007506C4">
        <w:rPr>
          <w:rFonts w:ascii="Times New Roman" w:hAnsi="Times New Roman" w:cs="Times New Roman"/>
          <w:sz w:val="24"/>
          <w:szCs w:val="24"/>
        </w:rPr>
        <w:t>.</w:t>
      </w:r>
      <w:r w:rsidR="00F44BBF" w:rsidRPr="007506C4">
        <w:rPr>
          <w:rFonts w:ascii="Times New Roman" w:hAnsi="Times New Roman" w:cs="Times New Roman"/>
          <w:sz w:val="24"/>
          <w:szCs w:val="24"/>
        </w:rPr>
        <w:t>00 do 24</w:t>
      </w:r>
      <w:r w:rsidR="004A2140" w:rsidRPr="007506C4">
        <w:rPr>
          <w:rFonts w:ascii="Times New Roman" w:hAnsi="Times New Roman" w:cs="Times New Roman"/>
          <w:sz w:val="24"/>
          <w:szCs w:val="24"/>
        </w:rPr>
        <w:t>.</w:t>
      </w:r>
      <w:r w:rsidR="00F44BBF" w:rsidRPr="007506C4">
        <w:rPr>
          <w:rFonts w:ascii="Times New Roman" w:hAnsi="Times New Roman" w:cs="Times New Roman"/>
          <w:sz w:val="24"/>
          <w:szCs w:val="24"/>
        </w:rPr>
        <w:t>00 sata za održavanje</w:t>
      </w:r>
      <w:r w:rsidR="00F44BBF" w:rsidRPr="007506C4">
        <w:rPr>
          <w:rFonts w:ascii="Times New Roman" w:hAnsi="Times New Roman" w:cs="Times New Roman"/>
          <w:b/>
          <w:sz w:val="24"/>
          <w:szCs w:val="24"/>
        </w:rPr>
        <w:t xml:space="preserve"> pojedinih proslava</w:t>
      </w:r>
    </w:p>
    <w:p w14:paraId="3D811C04" w14:textId="29867317" w:rsidR="009D2D20" w:rsidRPr="007506C4" w:rsidRDefault="009D2D20" w:rsidP="003F3F9B">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uz uvjet da se ugostiteljski objekt</w:t>
      </w:r>
      <w:r w:rsidR="009F34C6" w:rsidRPr="007506C4">
        <w:rPr>
          <w:rFonts w:ascii="Times New Roman" w:hAnsi="Times New Roman" w:cs="Times New Roman"/>
          <w:sz w:val="24"/>
          <w:szCs w:val="24"/>
        </w:rPr>
        <w:t xml:space="preserve"> ne nalazi u zgradi u kojoj je predviđeno stanovanje</w:t>
      </w:r>
      <w:r w:rsidR="00E73993" w:rsidRPr="007506C4">
        <w:rPr>
          <w:rFonts w:ascii="Times New Roman" w:hAnsi="Times New Roman" w:cs="Times New Roman"/>
          <w:sz w:val="24"/>
          <w:szCs w:val="24"/>
        </w:rPr>
        <w:t xml:space="preserve"> ili</w:t>
      </w:r>
      <w:r w:rsidR="009F34C6" w:rsidRPr="007506C4">
        <w:rPr>
          <w:rFonts w:ascii="Times New Roman" w:hAnsi="Times New Roman" w:cs="Times New Roman"/>
          <w:sz w:val="24"/>
          <w:szCs w:val="24"/>
        </w:rPr>
        <w:t xml:space="preserve"> </w:t>
      </w:r>
      <w:r w:rsidR="00E73993" w:rsidRPr="007506C4">
        <w:rPr>
          <w:rFonts w:ascii="Times New Roman" w:hAnsi="Times New Roman" w:cs="Times New Roman"/>
          <w:sz w:val="24"/>
          <w:szCs w:val="24"/>
        </w:rPr>
        <w:t xml:space="preserve">da nije građevinski vezan </w:t>
      </w:r>
      <w:r w:rsidR="00A6217B" w:rsidRPr="007506C4">
        <w:rPr>
          <w:rFonts w:ascii="Times New Roman" w:hAnsi="Times New Roman" w:cs="Times New Roman"/>
          <w:sz w:val="24"/>
          <w:szCs w:val="24"/>
        </w:rPr>
        <w:t xml:space="preserve">sa stambenim jedinicama, odnosno suglasnost </w:t>
      </w:r>
      <w:r w:rsidR="003927CA" w:rsidRPr="007506C4">
        <w:rPr>
          <w:rFonts w:ascii="Times New Roman" w:hAnsi="Times New Roman" w:cs="Times New Roman"/>
          <w:sz w:val="24"/>
          <w:szCs w:val="24"/>
        </w:rPr>
        <w:t>stanara čiji su stanovi vezani uz ugostiteljski objekt</w:t>
      </w:r>
      <w:r w:rsidR="004738F1" w:rsidRPr="007506C4">
        <w:rPr>
          <w:rFonts w:ascii="Times New Roman" w:hAnsi="Times New Roman" w:cs="Times New Roman"/>
          <w:sz w:val="24"/>
          <w:szCs w:val="24"/>
        </w:rPr>
        <w:t>. O ispunjenju uvjeta</w:t>
      </w:r>
      <w:r w:rsidR="00A347EB" w:rsidRPr="007506C4">
        <w:rPr>
          <w:rFonts w:ascii="Times New Roman" w:hAnsi="Times New Roman" w:cs="Times New Roman"/>
          <w:sz w:val="24"/>
          <w:szCs w:val="24"/>
        </w:rPr>
        <w:t xml:space="preserve"> </w:t>
      </w:r>
      <w:r w:rsidR="00687766" w:rsidRPr="007506C4">
        <w:rPr>
          <w:rFonts w:ascii="Times New Roman" w:hAnsi="Times New Roman" w:cs="Times New Roman"/>
          <w:sz w:val="24"/>
          <w:szCs w:val="24"/>
        </w:rPr>
        <w:t xml:space="preserve">da </w:t>
      </w:r>
      <w:r w:rsidR="0042088E" w:rsidRPr="007506C4">
        <w:rPr>
          <w:rFonts w:ascii="Times New Roman" w:hAnsi="Times New Roman" w:cs="Times New Roman"/>
          <w:sz w:val="24"/>
          <w:szCs w:val="24"/>
        </w:rPr>
        <w:t xml:space="preserve">se </w:t>
      </w:r>
      <w:r w:rsidR="00687766" w:rsidRPr="007506C4">
        <w:rPr>
          <w:rFonts w:ascii="Times New Roman" w:hAnsi="Times New Roman" w:cs="Times New Roman"/>
          <w:sz w:val="24"/>
          <w:szCs w:val="24"/>
        </w:rPr>
        <w:t>ugostiteljski objekt</w:t>
      </w:r>
      <w:r w:rsidR="0042088E" w:rsidRPr="007506C4">
        <w:rPr>
          <w:rFonts w:ascii="Times New Roman" w:hAnsi="Times New Roman" w:cs="Times New Roman"/>
          <w:sz w:val="24"/>
          <w:szCs w:val="24"/>
        </w:rPr>
        <w:t xml:space="preserve"> ne nalazi u zgradi u kojoj je predviđeno stanovanje </w:t>
      </w:r>
      <w:r w:rsidR="00B21537" w:rsidRPr="007506C4">
        <w:rPr>
          <w:rFonts w:ascii="Times New Roman" w:hAnsi="Times New Roman" w:cs="Times New Roman"/>
          <w:sz w:val="24"/>
          <w:szCs w:val="24"/>
        </w:rPr>
        <w:t xml:space="preserve">ili </w:t>
      </w:r>
      <w:r w:rsidR="00355735" w:rsidRPr="007506C4">
        <w:rPr>
          <w:rFonts w:ascii="Times New Roman" w:hAnsi="Times New Roman" w:cs="Times New Roman"/>
          <w:sz w:val="24"/>
          <w:szCs w:val="24"/>
        </w:rPr>
        <w:t>nije gra</w:t>
      </w:r>
      <w:r w:rsidR="00687766" w:rsidRPr="007506C4">
        <w:rPr>
          <w:rFonts w:ascii="Times New Roman" w:hAnsi="Times New Roman" w:cs="Times New Roman"/>
          <w:sz w:val="24"/>
          <w:szCs w:val="24"/>
        </w:rPr>
        <w:t>đevinski vezan sa stambenim jedinicama</w:t>
      </w:r>
      <w:r w:rsidR="0042088E" w:rsidRPr="007506C4">
        <w:rPr>
          <w:rFonts w:ascii="Times New Roman" w:hAnsi="Times New Roman" w:cs="Times New Roman"/>
          <w:sz w:val="24"/>
          <w:szCs w:val="24"/>
        </w:rPr>
        <w:t xml:space="preserve"> </w:t>
      </w:r>
      <w:r w:rsidR="00F35354" w:rsidRPr="007506C4">
        <w:rPr>
          <w:rFonts w:ascii="Times New Roman" w:hAnsi="Times New Roman" w:cs="Times New Roman"/>
          <w:sz w:val="24"/>
          <w:szCs w:val="24"/>
        </w:rPr>
        <w:t xml:space="preserve">ugostitelj je </w:t>
      </w:r>
      <w:r w:rsidR="007A0114" w:rsidRPr="007506C4">
        <w:rPr>
          <w:rFonts w:ascii="Times New Roman" w:hAnsi="Times New Roman" w:cs="Times New Roman"/>
          <w:sz w:val="24"/>
          <w:szCs w:val="24"/>
        </w:rPr>
        <w:t xml:space="preserve">dužan </w:t>
      </w:r>
      <w:r w:rsidR="000A7973" w:rsidRPr="007506C4">
        <w:rPr>
          <w:rFonts w:ascii="Times New Roman" w:hAnsi="Times New Roman" w:cs="Times New Roman"/>
          <w:sz w:val="24"/>
          <w:szCs w:val="24"/>
        </w:rPr>
        <w:t>priložiti</w:t>
      </w:r>
      <w:r w:rsidR="004738F1" w:rsidRPr="007506C4">
        <w:rPr>
          <w:rFonts w:ascii="Times New Roman" w:hAnsi="Times New Roman" w:cs="Times New Roman"/>
          <w:sz w:val="24"/>
          <w:szCs w:val="24"/>
        </w:rPr>
        <w:t xml:space="preserve"> izjavu</w:t>
      </w:r>
      <w:r w:rsidR="00035F08" w:rsidRPr="007506C4">
        <w:rPr>
          <w:rFonts w:ascii="Times New Roman" w:hAnsi="Times New Roman" w:cs="Times New Roman"/>
          <w:sz w:val="24"/>
          <w:szCs w:val="24"/>
        </w:rPr>
        <w:t xml:space="preserve"> </w:t>
      </w:r>
      <w:r w:rsidR="00F35354" w:rsidRPr="007506C4">
        <w:rPr>
          <w:rFonts w:ascii="Times New Roman" w:hAnsi="Times New Roman" w:cs="Times New Roman"/>
          <w:sz w:val="24"/>
          <w:szCs w:val="24"/>
        </w:rPr>
        <w:t>ako to</w:t>
      </w:r>
      <w:r w:rsidR="00AF391E" w:rsidRPr="007506C4">
        <w:rPr>
          <w:rFonts w:ascii="Times New Roman" w:hAnsi="Times New Roman" w:cs="Times New Roman"/>
          <w:sz w:val="24"/>
          <w:szCs w:val="24"/>
        </w:rPr>
        <w:t xml:space="preserve"> </w:t>
      </w:r>
      <w:r w:rsidR="00477F0C" w:rsidRPr="007506C4">
        <w:rPr>
          <w:rFonts w:ascii="Times New Roman" w:hAnsi="Times New Roman" w:cs="Times New Roman"/>
          <w:sz w:val="24"/>
          <w:szCs w:val="24"/>
        </w:rPr>
        <w:t>očevidom na terenu ili iz dostupnih službenih podataka nije moguće</w:t>
      </w:r>
      <w:r w:rsidR="00DD2866" w:rsidRPr="007506C4">
        <w:rPr>
          <w:rFonts w:ascii="Times New Roman" w:hAnsi="Times New Roman" w:cs="Times New Roman"/>
          <w:sz w:val="24"/>
          <w:szCs w:val="24"/>
        </w:rPr>
        <w:t xml:space="preserve"> </w:t>
      </w:r>
      <w:r w:rsidR="0057601C" w:rsidRPr="007506C4">
        <w:rPr>
          <w:rFonts w:ascii="Times New Roman" w:hAnsi="Times New Roman" w:cs="Times New Roman"/>
          <w:sz w:val="24"/>
          <w:szCs w:val="24"/>
        </w:rPr>
        <w:t xml:space="preserve">nedvosmisleno utvrditi. </w:t>
      </w:r>
      <w:r w:rsidR="000F15AB" w:rsidRPr="007506C4">
        <w:rPr>
          <w:rFonts w:ascii="Times New Roman" w:hAnsi="Times New Roman" w:cs="Times New Roman"/>
          <w:sz w:val="24"/>
          <w:szCs w:val="24"/>
        </w:rPr>
        <w:t xml:space="preserve">Izjava ugostitelja i suglasnost </w:t>
      </w:r>
      <w:r w:rsidR="005E4C05" w:rsidRPr="007506C4">
        <w:rPr>
          <w:rFonts w:ascii="Times New Roman" w:hAnsi="Times New Roman" w:cs="Times New Roman"/>
          <w:sz w:val="24"/>
          <w:szCs w:val="24"/>
        </w:rPr>
        <w:t>stanara moraju imati potpis ovjeren kod javnog bilježnika.</w:t>
      </w:r>
    </w:p>
    <w:p w14:paraId="12ED7345" w14:textId="77777777" w:rsidR="00F44BBF" w:rsidRPr="007506C4" w:rsidRDefault="00F44BBF" w:rsidP="003F3F9B">
      <w:pPr>
        <w:spacing w:after="0" w:line="240" w:lineRule="auto"/>
        <w:jc w:val="both"/>
        <w:rPr>
          <w:rFonts w:ascii="Times New Roman" w:hAnsi="Times New Roman" w:cs="Times New Roman"/>
          <w:sz w:val="24"/>
          <w:szCs w:val="24"/>
        </w:rPr>
      </w:pPr>
    </w:p>
    <w:p w14:paraId="3A6BDA89" w14:textId="77777777"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Rješenje iz stavka 1. ovog članka dostavit će se mjesno nadležnoj službi turističke inspekcije, a ugostitelj ga je obvezan za vrijeme poslovanja držati u ugostiteljskom objektu i na zahtjev nadležnog inspektora predočiti na uvid.</w:t>
      </w:r>
    </w:p>
    <w:p w14:paraId="56AB83A6" w14:textId="77777777" w:rsidR="00F44BBF" w:rsidRPr="007506C4" w:rsidRDefault="00F44BBF" w:rsidP="00F44BBF">
      <w:pPr>
        <w:spacing w:after="0" w:line="240" w:lineRule="auto"/>
        <w:jc w:val="both"/>
        <w:rPr>
          <w:rFonts w:ascii="Times New Roman" w:hAnsi="Times New Roman" w:cs="Times New Roman"/>
          <w:sz w:val="24"/>
          <w:szCs w:val="24"/>
        </w:rPr>
      </w:pPr>
    </w:p>
    <w:p w14:paraId="0CE654E5" w14:textId="44B2B5E4"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lastRenderedPageBreak/>
        <w:tab/>
        <w:t xml:space="preserve">Rješenje iz stavka 1. ovog članka Gradonačelnik Grada Karlovca može ukinuti </w:t>
      </w:r>
      <w:r w:rsidR="000B6E44" w:rsidRPr="007506C4">
        <w:rPr>
          <w:rFonts w:ascii="Times New Roman" w:hAnsi="Times New Roman" w:cs="Times New Roman"/>
          <w:sz w:val="24"/>
          <w:szCs w:val="24"/>
        </w:rPr>
        <w:t>ako</w:t>
      </w:r>
      <w:r w:rsidR="0001391F" w:rsidRPr="007506C4">
        <w:rPr>
          <w:rFonts w:ascii="Times New Roman" w:hAnsi="Times New Roman" w:cs="Times New Roman"/>
          <w:sz w:val="24"/>
          <w:szCs w:val="24"/>
        </w:rPr>
        <w:t xml:space="preserve"> za to postoji jedan ili više razloga iz članka </w:t>
      </w:r>
      <w:r w:rsidRPr="007506C4">
        <w:rPr>
          <w:rFonts w:ascii="Times New Roman" w:hAnsi="Times New Roman" w:cs="Times New Roman"/>
          <w:sz w:val="24"/>
          <w:szCs w:val="24"/>
        </w:rPr>
        <w:t>4. ove Odluke.</w:t>
      </w:r>
    </w:p>
    <w:p w14:paraId="7B5383A5" w14:textId="77777777" w:rsidR="00F44BBF" w:rsidRPr="007506C4" w:rsidRDefault="00F44BBF" w:rsidP="00F44BBF">
      <w:pPr>
        <w:spacing w:after="0" w:line="240" w:lineRule="auto"/>
        <w:jc w:val="both"/>
        <w:rPr>
          <w:rFonts w:ascii="Times New Roman" w:hAnsi="Times New Roman" w:cs="Times New Roman"/>
          <w:sz w:val="24"/>
          <w:szCs w:val="24"/>
        </w:rPr>
      </w:pPr>
    </w:p>
    <w:p w14:paraId="4DEE4275" w14:textId="5692D6AF"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Rješenje iz stavka 1. ovog članka, kojim se određuje drugačije</w:t>
      </w:r>
      <w:r w:rsidR="00880D50" w:rsidRPr="007506C4">
        <w:rPr>
          <w:rFonts w:ascii="Times New Roman" w:hAnsi="Times New Roman" w:cs="Times New Roman"/>
          <w:sz w:val="24"/>
          <w:szCs w:val="24"/>
        </w:rPr>
        <w:t xml:space="preserve"> (duže)</w:t>
      </w:r>
      <w:r w:rsidRPr="007506C4">
        <w:rPr>
          <w:rFonts w:ascii="Times New Roman" w:hAnsi="Times New Roman" w:cs="Times New Roman"/>
          <w:sz w:val="24"/>
          <w:szCs w:val="24"/>
        </w:rPr>
        <w:t xml:space="preserve"> radno vrijeme radi organiziranja prigodnih proslava, ne može se donijeti za ugostiteljske objekte  kojima je Gradonačelnik u ranijem postupku, temeljem članka 4.</w:t>
      </w:r>
      <w:r w:rsidR="00F50725" w:rsidRPr="007506C4">
        <w:rPr>
          <w:rFonts w:ascii="Times New Roman" w:hAnsi="Times New Roman" w:cs="Times New Roman"/>
          <w:sz w:val="24"/>
          <w:szCs w:val="24"/>
        </w:rPr>
        <w:t xml:space="preserve"> </w:t>
      </w:r>
      <w:r w:rsidR="004D47B3" w:rsidRPr="007506C4">
        <w:rPr>
          <w:rFonts w:ascii="Times New Roman" w:hAnsi="Times New Roman" w:cs="Times New Roman"/>
          <w:sz w:val="24"/>
          <w:szCs w:val="24"/>
        </w:rPr>
        <w:t xml:space="preserve">stavka </w:t>
      </w:r>
      <w:r w:rsidR="00BE7864" w:rsidRPr="007506C4">
        <w:rPr>
          <w:rFonts w:ascii="Times New Roman" w:hAnsi="Times New Roman" w:cs="Times New Roman"/>
          <w:sz w:val="24"/>
          <w:szCs w:val="24"/>
        </w:rPr>
        <w:t>1</w:t>
      </w:r>
      <w:r w:rsidR="004D47B3" w:rsidRPr="007506C4">
        <w:rPr>
          <w:rFonts w:ascii="Times New Roman" w:hAnsi="Times New Roman" w:cs="Times New Roman"/>
          <w:sz w:val="24"/>
          <w:szCs w:val="24"/>
        </w:rPr>
        <w:t>. točke 3. ili 4.</w:t>
      </w:r>
      <w:r w:rsidRPr="007506C4">
        <w:rPr>
          <w:rFonts w:ascii="Times New Roman" w:hAnsi="Times New Roman" w:cs="Times New Roman"/>
          <w:sz w:val="24"/>
          <w:szCs w:val="24"/>
        </w:rPr>
        <w:t xml:space="preserve"> ove Odluke,  rješenjem odredio raniji završetak radnog vremena</w:t>
      </w:r>
      <w:r w:rsidR="00880D50" w:rsidRPr="007506C4">
        <w:rPr>
          <w:rFonts w:ascii="Times New Roman" w:hAnsi="Times New Roman" w:cs="Times New Roman"/>
          <w:sz w:val="24"/>
          <w:szCs w:val="24"/>
        </w:rPr>
        <w:t>.</w:t>
      </w:r>
    </w:p>
    <w:p w14:paraId="37DED09F" w14:textId="77777777" w:rsidR="00E33B7B" w:rsidRPr="007506C4" w:rsidRDefault="00E33B7B" w:rsidP="00F44BBF">
      <w:pPr>
        <w:spacing w:after="0" w:line="240" w:lineRule="auto"/>
        <w:jc w:val="both"/>
        <w:rPr>
          <w:rFonts w:ascii="Times New Roman" w:hAnsi="Times New Roman" w:cs="Times New Roman"/>
          <w:sz w:val="24"/>
          <w:szCs w:val="24"/>
        </w:rPr>
      </w:pPr>
    </w:p>
    <w:p w14:paraId="7112FB19" w14:textId="53D1D6A0" w:rsidR="00E33B7B" w:rsidRPr="007506C4" w:rsidRDefault="00E33B7B" w:rsidP="00E33B7B">
      <w:pPr>
        <w:spacing w:after="0" w:line="240" w:lineRule="auto"/>
        <w:jc w:val="both"/>
        <w:rPr>
          <w:rFonts w:ascii="Times New Roman" w:hAnsi="Times New Roman" w:cs="Times New Roman"/>
          <w:b/>
          <w:bCs/>
          <w:sz w:val="24"/>
          <w:szCs w:val="24"/>
        </w:rPr>
      </w:pPr>
      <w:r w:rsidRPr="007506C4">
        <w:rPr>
          <w:rFonts w:ascii="Times New Roman" w:hAnsi="Times New Roman" w:cs="Times New Roman"/>
          <w:sz w:val="24"/>
          <w:szCs w:val="24"/>
        </w:rPr>
        <w:tab/>
        <w:t xml:space="preserve">Pružanje ugostiteljskih usluga </w:t>
      </w:r>
      <w:r w:rsidR="002A231A" w:rsidRPr="007506C4">
        <w:rPr>
          <w:rFonts w:ascii="Times New Roman" w:hAnsi="Times New Roman" w:cs="Times New Roman"/>
          <w:sz w:val="24"/>
          <w:szCs w:val="24"/>
        </w:rPr>
        <w:t xml:space="preserve">u </w:t>
      </w:r>
      <w:r w:rsidR="0041385D" w:rsidRPr="007506C4">
        <w:rPr>
          <w:rFonts w:ascii="Times New Roman" w:hAnsi="Times New Roman" w:cs="Times New Roman"/>
          <w:sz w:val="24"/>
          <w:szCs w:val="24"/>
        </w:rPr>
        <w:t xml:space="preserve">radnom vremenu odobrenom ovim člankom </w:t>
      </w:r>
      <w:r w:rsidRPr="007506C4">
        <w:rPr>
          <w:rFonts w:ascii="Times New Roman" w:hAnsi="Times New Roman" w:cs="Times New Roman"/>
          <w:sz w:val="24"/>
          <w:szCs w:val="24"/>
        </w:rPr>
        <w:t>mora se obavljati sukladno važećim propisima o buci.</w:t>
      </w:r>
    </w:p>
    <w:p w14:paraId="7772256F" w14:textId="77777777" w:rsidR="00E33B7B" w:rsidRPr="007506C4" w:rsidRDefault="00E33B7B" w:rsidP="00F44BBF">
      <w:pPr>
        <w:spacing w:after="0" w:line="240" w:lineRule="auto"/>
        <w:jc w:val="both"/>
        <w:rPr>
          <w:rFonts w:ascii="Times New Roman" w:hAnsi="Times New Roman" w:cs="Times New Roman"/>
          <w:sz w:val="24"/>
          <w:szCs w:val="24"/>
        </w:rPr>
      </w:pPr>
    </w:p>
    <w:p w14:paraId="5BD02BF5" w14:textId="77777777" w:rsidR="0034478F" w:rsidRPr="007506C4" w:rsidRDefault="0034478F" w:rsidP="00F44BBF">
      <w:pPr>
        <w:spacing w:after="0" w:line="240" w:lineRule="auto"/>
        <w:jc w:val="both"/>
        <w:rPr>
          <w:rFonts w:ascii="Times New Roman" w:hAnsi="Times New Roman" w:cs="Times New Roman"/>
          <w:sz w:val="24"/>
          <w:szCs w:val="24"/>
        </w:rPr>
      </w:pPr>
    </w:p>
    <w:p w14:paraId="2C9FEC81" w14:textId="77777777" w:rsidR="000B760B" w:rsidRPr="007506C4" w:rsidRDefault="00671B56" w:rsidP="00077E02">
      <w:pPr>
        <w:spacing w:after="0" w:line="240" w:lineRule="auto"/>
        <w:rPr>
          <w:rFonts w:ascii="Times New Roman" w:hAnsi="Times New Roman" w:cs="Times New Roman"/>
          <w:b/>
          <w:bCs/>
          <w:sz w:val="24"/>
          <w:szCs w:val="24"/>
        </w:rPr>
      </w:pPr>
      <w:r w:rsidRPr="007506C4">
        <w:rPr>
          <w:rFonts w:ascii="Times New Roman" w:hAnsi="Times New Roman" w:cs="Times New Roman"/>
          <w:b/>
          <w:bCs/>
          <w:sz w:val="24"/>
          <w:szCs w:val="24"/>
        </w:rPr>
        <w:t>V</w:t>
      </w:r>
      <w:r w:rsidR="00493305" w:rsidRPr="007506C4">
        <w:rPr>
          <w:rFonts w:ascii="Times New Roman" w:hAnsi="Times New Roman" w:cs="Times New Roman"/>
          <w:b/>
          <w:bCs/>
          <w:sz w:val="24"/>
          <w:szCs w:val="24"/>
        </w:rPr>
        <w:t>I</w:t>
      </w:r>
      <w:r w:rsidR="00DA3498" w:rsidRPr="007506C4">
        <w:rPr>
          <w:rFonts w:ascii="Times New Roman" w:hAnsi="Times New Roman" w:cs="Times New Roman"/>
          <w:b/>
          <w:bCs/>
          <w:sz w:val="24"/>
          <w:szCs w:val="24"/>
        </w:rPr>
        <w:t>II</w:t>
      </w:r>
      <w:r w:rsidRPr="007506C4">
        <w:rPr>
          <w:rFonts w:ascii="Times New Roman" w:hAnsi="Times New Roman" w:cs="Times New Roman"/>
          <w:b/>
          <w:bCs/>
          <w:sz w:val="24"/>
          <w:szCs w:val="24"/>
        </w:rPr>
        <w:t xml:space="preserve">. </w:t>
      </w:r>
      <w:r w:rsidR="00A418B1" w:rsidRPr="007506C4">
        <w:rPr>
          <w:rFonts w:ascii="Times New Roman" w:hAnsi="Times New Roman" w:cs="Times New Roman"/>
          <w:b/>
          <w:bCs/>
          <w:sz w:val="24"/>
          <w:szCs w:val="24"/>
        </w:rPr>
        <w:t xml:space="preserve"> </w:t>
      </w:r>
      <w:r w:rsidR="005736CC" w:rsidRPr="007506C4">
        <w:rPr>
          <w:rFonts w:ascii="Times New Roman" w:hAnsi="Times New Roman" w:cs="Times New Roman"/>
          <w:b/>
          <w:bCs/>
          <w:sz w:val="24"/>
          <w:szCs w:val="24"/>
        </w:rPr>
        <w:t xml:space="preserve">RADNO VRIJEME </w:t>
      </w:r>
      <w:r w:rsidR="00077E02" w:rsidRPr="007506C4">
        <w:rPr>
          <w:rFonts w:ascii="Times New Roman" w:hAnsi="Times New Roman" w:cs="Times New Roman"/>
          <w:b/>
          <w:bCs/>
          <w:sz w:val="24"/>
          <w:szCs w:val="24"/>
        </w:rPr>
        <w:t>UGOSTITELJ</w:t>
      </w:r>
      <w:r w:rsidR="000B760B" w:rsidRPr="007506C4">
        <w:rPr>
          <w:rFonts w:ascii="Times New Roman" w:hAnsi="Times New Roman" w:cs="Times New Roman"/>
          <w:b/>
          <w:bCs/>
          <w:sz w:val="24"/>
          <w:szCs w:val="24"/>
        </w:rPr>
        <w:t xml:space="preserve">SKIH OBJEKATA </w:t>
      </w:r>
      <w:r w:rsidR="00077E02" w:rsidRPr="007506C4">
        <w:rPr>
          <w:rFonts w:ascii="Times New Roman" w:hAnsi="Times New Roman" w:cs="Times New Roman"/>
          <w:b/>
          <w:bCs/>
          <w:sz w:val="24"/>
          <w:szCs w:val="24"/>
        </w:rPr>
        <w:t xml:space="preserve">ZA VRIJEME </w:t>
      </w:r>
    </w:p>
    <w:p w14:paraId="2E5C7AAF" w14:textId="02D43D3C" w:rsidR="00D9267F" w:rsidRPr="007506C4" w:rsidRDefault="000B760B" w:rsidP="00077E02">
      <w:pPr>
        <w:spacing w:after="0" w:line="240" w:lineRule="auto"/>
        <w:rPr>
          <w:rFonts w:ascii="Times New Roman" w:hAnsi="Times New Roman" w:cs="Times New Roman"/>
          <w:b/>
          <w:bCs/>
          <w:sz w:val="24"/>
          <w:szCs w:val="24"/>
        </w:rPr>
      </w:pPr>
      <w:r w:rsidRPr="007506C4">
        <w:rPr>
          <w:rFonts w:ascii="Times New Roman" w:hAnsi="Times New Roman" w:cs="Times New Roman"/>
          <w:b/>
          <w:bCs/>
          <w:sz w:val="24"/>
          <w:szCs w:val="24"/>
        </w:rPr>
        <w:t xml:space="preserve">          </w:t>
      </w:r>
      <w:r w:rsidR="00A418B1" w:rsidRPr="007506C4">
        <w:rPr>
          <w:rFonts w:ascii="Times New Roman" w:hAnsi="Times New Roman" w:cs="Times New Roman"/>
          <w:b/>
          <w:bCs/>
          <w:sz w:val="24"/>
          <w:szCs w:val="24"/>
        </w:rPr>
        <w:t>MANIFESTACIJ</w:t>
      </w:r>
      <w:r w:rsidR="00077E02" w:rsidRPr="007506C4">
        <w:rPr>
          <w:rFonts w:ascii="Times New Roman" w:hAnsi="Times New Roman" w:cs="Times New Roman"/>
          <w:b/>
          <w:bCs/>
          <w:sz w:val="24"/>
          <w:szCs w:val="24"/>
        </w:rPr>
        <w:t>A</w:t>
      </w:r>
      <w:r w:rsidR="00A418B1" w:rsidRPr="007506C4">
        <w:rPr>
          <w:rFonts w:ascii="Times New Roman" w:hAnsi="Times New Roman" w:cs="Times New Roman"/>
          <w:b/>
          <w:bCs/>
          <w:sz w:val="24"/>
          <w:szCs w:val="24"/>
        </w:rPr>
        <w:t xml:space="preserve"> </w:t>
      </w:r>
    </w:p>
    <w:p w14:paraId="39E4A342" w14:textId="77777777" w:rsidR="00F84324" w:rsidRPr="007506C4" w:rsidRDefault="00F84324" w:rsidP="00F44BBF">
      <w:pPr>
        <w:spacing w:after="0" w:line="240" w:lineRule="auto"/>
        <w:jc w:val="both"/>
        <w:rPr>
          <w:rFonts w:ascii="Times New Roman" w:hAnsi="Times New Roman" w:cs="Times New Roman"/>
          <w:sz w:val="24"/>
          <w:szCs w:val="24"/>
        </w:rPr>
      </w:pPr>
    </w:p>
    <w:p w14:paraId="4D8F613A" w14:textId="77777777" w:rsidR="00F44BBF" w:rsidRPr="007506C4" w:rsidRDefault="00F44BBF" w:rsidP="00F44BBF">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 xml:space="preserve">Članak 10. </w:t>
      </w:r>
    </w:p>
    <w:p w14:paraId="01DF560A" w14:textId="50A05521" w:rsidR="00357543" w:rsidRPr="007506C4" w:rsidRDefault="00F44BBF" w:rsidP="00F44BBF">
      <w:pPr>
        <w:spacing w:after="0" w:line="240" w:lineRule="auto"/>
        <w:jc w:val="both"/>
        <w:rPr>
          <w:rFonts w:ascii="Times New Roman" w:hAnsi="Times New Roman" w:cs="Times New Roman"/>
          <w:bCs/>
          <w:color w:val="FF0000"/>
          <w:sz w:val="24"/>
          <w:szCs w:val="24"/>
        </w:rPr>
      </w:pPr>
      <w:r w:rsidRPr="007506C4">
        <w:rPr>
          <w:rFonts w:ascii="Times New Roman" w:hAnsi="Times New Roman" w:cs="Times New Roman"/>
          <w:sz w:val="24"/>
          <w:szCs w:val="24"/>
        </w:rPr>
        <w:tab/>
        <w:t>Gradonačelnik Grada Karlovca može za</w:t>
      </w:r>
      <w:r w:rsidR="0045628F" w:rsidRPr="007506C4">
        <w:rPr>
          <w:rFonts w:ascii="Times New Roman" w:hAnsi="Times New Roman" w:cs="Times New Roman"/>
          <w:sz w:val="24"/>
          <w:szCs w:val="24"/>
        </w:rPr>
        <w:t xml:space="preserve"> sve </w:t>
      </w:r>
      <w:r w:rsidRPr="007506C4">
        <w:rPr>
          <w:rFonts w:ascii="Times New Roman" w:hAnsi="Times New Roman" w:cs="Times New Roman"/>
          <w:sz w:val="24"/>
          <w:szCs w:val="24"/>
        </w:rPr>
        <w:t>ugostiteljske objekte</w:t>
      </w:r>
      <w:r w:rsidR="00724131" w:rsidRPr="007506C4">
        <w:rPr>
          <w:rFonts w:ascii="Times New Roman" w:hAnsi="Times New Roman" w:cs="Times New Roman"/>
          <w:sz w:val="24"/>
          <w:szCs w:val="24"/>
        </w:rPr>
        <w:t xml:space="preserve"> u zatvorenom i na otvorenom prostoru </w:t>
      </w:r>
      <w:r w:rsidR="00471D63" w:rsidRPr="007506C4">
        <w:rPr>
          <w:rFonts w:ascii="Times New Roman" w:hAnsi="Times New Roman" w:cs="Times New Roman"/>
          <w:sz w:val="24"/>
          <w:szCs w:val="24"/>
        </w:rPr>
        <w:t xml:space="preserve">svojom </w:t>
      </w:r>
      <w:r w:rsidRPr="007506C4">
        <w:rPr>
          <w:rFonts w:ascii="Times New Roman" w:hAnsi="Times New Roman" w:cs="Times New Roman"/>
          <w:sz w:val="24"/>
          <w:szCs w:val="24"/>
        </w:rPr>
        <w:t xml:space="preserve">odlukom </w:t>
      </w:r>
      <w:r w:rsidRPr="007506C4">
        <w:rPr>
          <w:rFonts w:ascii="Times New Roman" w:hAnsi="Times New Roman" w:cs="Times New Roman"/>
          <w:bCs/>
          <w:sz w:val="24"/>
          <w:szCs w:val="24"/>
        </w:rPr>
        <w:t>dozvoliti drugačije radno vrijeme u trajanju od 0</w:t>
      </w:r>
      <w:r w:rsidR="00F73A7F" w:rsidRPr="007506C4">
        <w:rPr>
          <w:rFonts w:ascii="Times New Roman" w:hAnsi="Times New Roman" w:cs="Times New Roman"/>
          <w:bCs/>
          <w:sz w:val="24"/>
          <w:szCs w:val="24"/>
        </w:rPr>
        <w:t>.</w:t>
      </w:r>
      <w:r w:rsidRPr="007506C4">
        <w:rPr>
          <w:rFonts w:ascii="Times New Roman" w:hAnsi="Times New Roman" w:cs="Times New Roman"/>
          <w:bCs/>
          <w:sz w:val="24"/>
          <w:szCs w:val="24"/>
        </w:rPr>
        <w:t>00 do 24</w:t>
      </w:r>
      <w:r w:rsidR="00F73A7F" w:rsidRPr="007506C4">
        <w:rPr>
          <w:rFonts w:ascii="Times New Roman" w:hAnsi="Times New Roman" w:cs="Times New Roman"/>
          <w:bCs/>
          <w:sz w:val="24"/>
          <w:szCs w:val="24"/>
        </w:rPr>
        <w:t>.</w:t>
      </w:r>
      <w:r w:rsidRPr="007506C4">
        <w:rPr>
          <w:rFonts w:ascii="Times New Roman" w:hAnsi="Times New Roman" w:cs="Times New Roman"/>
          <w:bCs/>
          <w:sz w:val="24"/>
          <w:szCs w:val="24"/>
        </w:rPr>
        <w:t>00 sata za vrijeme održavanja manifestacija, sportskih događanja, glazbenih festivala i slično</w:t>
      </w:r>
      <w:r w:rsidR="00176993" w:rsidRPr="007506C4">
        <w:rPr>
          <w:rFonts w:ascii="Times New Roman" w:hAnsi="Times New Roman" w:cs="Times New Roman"/>
          <w:bCs/>
          <w:sz w:val="24"/>
          <w:szCs w:val="24"/>
        </w:rPr>
        <w:t xml:space="preserve"> </w:t>
      </w:r>
      <w:r w:rsidR="007A5F1E" w:rsidRPr="007506C4">
        <w:rPr>
          <w:rFonts w:ascii="Times New Roman" w:hAnsi="Times New Roman" w:cs="Times New Roman"/>
          <w:bCs/>
          <w:sz w:val="24"/>
          <w:szCs w:val="24"/>
        </w:rPr>
        <w:t>k</w:t>
      </w:r>
      <w:r w:rsidR="005E6BE9" w:rsidRPr="007506C4">
        <w:rPr>
          <w:rFonts w:ascii="Times New Roman" w:hAnsi="Times New Roman" w:cs="Times New Roman"/>
          <w:bCs/>
          <w:sz w:val="24"/>
          <w:szCs w:val="24"/>
        </w:rPr>
        <w:t>oj</w:t>
      </w:r>
      <w:r w:rsidR="00F737DC" w:rsidRPr="007506C4">
        <w:rPr>
          <w:rFonts w:ascii="Times New Roman" w:hAnsi="Times New Roman" w:cs="Times New Roman"/>
          <w:bCs/>
          <w:sz w:val="24"/>
          <w:szCs w:val="24"/>
        </w:rPr>
        <w:t>e organiziraju ili</w:t>
      </w:r>
      <w:r w:rsidR="005E6BE9" w:rsidRPr="007506C4">
        <w:rPr>
          <w:rFonts w:ascii="Times New Roman" w:hAnsi="Times New Roman" w:cs="Times New Roman"/>
          <w:bCs/>
          <w:sz w:val="24"/>
          <w:szCs w:val="24"/>
        </w:rPr>
        <w:t xml:space="preserve"> </w:t>
      </w:r>
      <w:r w:rsidR="000E1C49" w:rsidRPr="007506C4">
        <w:rPr>
          <w:rFonts w:ascii="Times New Roman" w:hAnsi="Times New Roman" w:cs="Times New Roman"/>
          <w:bCs/>
          <w:sz w:val="24"/>
          <w:szCs w:val="24"/>
        </w:rPr>
        <w:t xml:space="preserve">su suorganizatori </w:t>
      </w:r>
      <w:r w:rsidR="005E6BE9" w:rsidRPr="007506C4">
        <w:rPr>
          <w:rFonts w:ascii="Times New Roman" w:hAnsi="Times New Roman" w:cs="Times New Roman"/>
          <w:bCs/>
          <w:sz w:val="24"/>
          <w:szCs w:val="24"/>
        </w:rPr>
        <w:t>Grad Karlovac</w:t>
      </w:r>
      <w:r w:rsidR="00E26088" w:rsidRPr="007506C4">
        <w:rPr>
          <w:rFonts w:ascii="Times New Roman" w:hAnsi="Times New Roman" w:cs="Times New Roman"/>
          <w:bCs/>
          <w:sz w:val="24"/>
          <w:szCs w:val="24"/>
        </w:rPr>
        <w:t>, tvrtke i ustanove u vlasništvu Grada Karlovca i Turistička zajedn</w:t>
      </w:r>
      <w:r w:rsidR="005E6BE9" w:rsidRPr="007506C4">
        <w:rPr>
          <w:rFonts w:ascii="Times New Roman" w:hAnsi="Times New Roman" w:cs="Times New Roman"/>
          <w:bCs/>
          <w:sz w:val="24"/>
          <w:szCs w:val="24"/>
        </w:rPr>
        <w:t>ica Grada Karlovca</w:t>
      </w:r>
      <w:r w:rsidR="00221220" w:rsidRPr="007506C4">
        <w:rPr>
          <w:rFonts w:ascii="Times New Roman" w:hAnsi="Times New Roman" w:cs="Times New Roman"/>
          <w:bCs/>
          <w:sz w:val="24"/>
          <w:szCs w:val="24"/>
        </w:rPr>
        <w:t>, a</w:t>
      </w:r>
      <w:r w:rsidR="00D10E87" w:rsidRPr="007506C4">
        <w:rPr>
          <w:rFonts w:ascii="Times New Roman" w:hAnsi="Times New Roman" w:cs="Times New Roman"/>
          <w:bCs/>
          <w:sz w:val="24"/>
          <w:szCs w:val="24"/>
        </w:rPr>
        <w:t xml:space="preserve"> čije</w:t>
      </w:r>
      <w:r w:rsidR="00C07AFA" w:rsidRPr="007506C4">
        <w:rPr>
          <w:rFonts w:ascii="Times New Roman" w:hAnsi="Times New Roman" w:cs="Times New Roman"/>
          <w:bCs/>
          <w:sz w:val="24"/>
          <w:szCs w:val="24"/>
        </w:rPr>
        <w:t xml:space="preserve"> je</w:t>
      </w:r>
      <w:r w:rsidR="00D10E87" w:rsidRPr="007506C4">
        <w:rPr>
          <w:rFonts w:ascii="Times New Roman" w:hAnsi="Times New Roman" w:cs="Times New Roman"/>
          <w:bCs/>
          <w:sz w:val="24"/>
          <w:szCs w:val="24"/>
        </w:rPr>
        <w:t xml:space="preserve"> održavanje sukladno važećoj Odluci </w:t>
      </w:r>
      <w:r w:rsidR="00C07AFA" w:rsidRPr="007506C4">
        <w:rPr>
          <w:rFonts w:ascii="Times New Roman" w:hAnsi="Times New Roman" w:cs="Times New Roman"/>
          <w:bCs/>
          <w:sz w:val="24"/>
          <w:szCs w:val="24"/>
        </w:rPr>
        <w:t>o dozvoljenom prekoračenju najviše dopuštene razine buke</w:t>
      </w:r>
      <w:r w:rsidR="00F331B6" w:rsidRPr="007506C4">
        <w:rPr>
          <w:rFonts w:ascii="Times New Roman" w:hAnsi="Times New Roman" w:cs="Times New Roman"/>
          <w:bCs/>
          <w:sz w:val="24"/>
          <w:szCs w:val="24"/>
        </w:rPr>
        <w:t xml:space="preserve"> na području Grada Karlovca.</w:t>
      </w:r>
      <w:r w:rsidR="006F6132" w:rsidRPr="007506C4">
        <w:rPr>
          <w:rFonts w:ascii="Times New Roman" w:hAnsi="Times New Roman" w:cs="Times New Roman"/>
          <w:bCs/>
          <w:sz w:val="24"/>
          <w:szCs w:val="24"/>
        </w:rPr>
        <w:t xml:space="preserve"> </w:t>
      </w:r>
    </w:p>
    <w:p w14:paraId="0A316496" w14:textId="77777777" w:rsidR="00A8552B" w:rsidRPr="007506C4" w:rsidRDefault="00A8552B" w:rsidP="00F44BBF">
      <w:pPr>
        <w:spacing w:after="0" w:line="240" w:lineRule="auto"/>
        <w:jc w:val="both"/>
        <w:rPr>
          <w:rFonts w:ascii="Times New Roman" w:hAnsi="Times New Roman" w:cs="Times New Roman"/>
          <w:bCs/>
          <w:sz w:val="24"/>
          <w:szCs w:val="24"/>
        </w:rPr>
      </w:pPr>
    </w:p>
    <w:p w14:paraId="104A2787" w14:textId="1E35FFE6" w:rsidR="00DC4D0A" w:rsidRPr="007506C4" w:rsidRDefault="008B69B6" w:rsidP="00F44BBF">
      <w:pPr>
        <w:spacing w:after="0" w:line="240" w:lineRule="auto"/>
        <w:jc w:val="both"/>
        <w:rPr>
          <w:rFonts w:ascii="Times New Roman" w:hAnsi="Times New Roman" w:cs="Times New Roman"/>
          <w:bCs/>
          <w:sz w:val="24"/>
          <w:szCs w:val="24"/>
        </w:rPr>
      </w:pPr>
      <w:r w:rsidRPr="007506C4">
        <w:rPr>
          <w:rFonts w:ascii="Times New Roman" w:hAnsi="Times New Roman" w:cs="Times New Roman"/>
          <w:bCs/>
          <w:sz w:val="24"/>
          <w:szCs w:val="24"/>
        </w:rPr>
        <w:tab/>
        <w:t xml:space="preserve">U dozvoljenom radnom vremenu </w:t>
      </w:r>
      <w:r w:rsidR="00165193" w:rsidRPr="007506C4">
        <w:rPr>
          <w:rFonts w:ascii="Times New Roman" w:hAnsi="Times New Roman" w:cs="Times New Roman"/>
          <w:bCs/>
          <w:sz w:val="24"/>
          <w:szCs w:val="24"/>
        </w:rPr>
        <w:t xml:space="preserve">i prema uvjetima </w:t>
      </w:r>
      <w:r w:rsidR="00DC4D0A" w:rsidRPr="007506C4">
        <w:rPr>
          <w:rFonts w:ascii="Times New Roman" w:hAnsi="Times New Roman" w:cs="Times New Roman"/>
          <w:bCs/>
          <w:sz w:val="24"/>
          <w:szCs w:val="24"/>
        </w:rPr>
        <w:t xml:space="preserve">iz prethodnog stavka dozvoljava se </w:t>
      </w:r>
      <w:r w:rsidR="0075131C" w:rsidRPr="007506C4">
        <w:rPr>
          <w:rFonts w:ascii="Times New Roman" w:hAnsi="Times New Roman" w:cs="Times New Roman"/>
          <w:bCs/>
          <w:sz w:val="24"/>
          <w:szCs w:val="24"/>
        </w:rPr>
        <w:t>na prostoru ugostiteljskih objekata na otvorenom (terase, veže i sl.)</w:t>
      </w:r>
      <w:r w:rsidR="00253FCD" w:rsidRPr="007506C4">
        <w:rPr>
          <w:rFonts w:ascii="Times New Roman" w:hAnsi="Times New Roman" w:cs="Times New Roman"/>
          <w:bCs/>
          <w:sz w:val="24"/>
          <w:szCs w:val="24"/>
        </w:rPr>
        <w:t xml:space="preserve"> </w:t>
      </w:r>
      <w:r w:rsidR="00DC4D0A" w:rsidRPr="007506C4">
        <w:rPr>
          <w:rFonts w:ascii="Times New Roman" w:hAnsi="Times New Roman" w:cs="Times New Roman"/>
          <w:bCs/>
          <w:sz w:val="24"/>
          <w:szCs w:val="24"/>
        </w:rPr>
        <w:t>uporaba elektroak</w:t>
      </w:r>
      <w:r w:rsidR="005D57AF" w:rsidRPr="007506C4">
        <w:rPr>
          <w:rFonts w:ascii="Times New Roman" w:hAnsi="Times New Roman" w:cs="Times New Roman"/>
          <w:bCs/>
          <w:sz w:val="24"/>
          <w:szCs w:val="24"/>
        </w:rPr>
        <w:t>usti</w:t>
      </w:r>
      <w:r w:rsidR="00DC4D0A" w:rsidRPr="007506C4">
        <w:rPr>
          <w:rFonts w:ascii="Times New Roman" w:hAnsi="Times New Roman" w:cs="Times New Roman"/>
          <w:bCs/>
          <w:sz w:val="24"/>
          <w:szCs w:val="24"/>
        </w:rPr>
        <w:t>čkih i ak</w:t>
      </w:r>
      <w:r w:rsidR="005D57AF" w:rsidRPr="007506C4">
        <w:rPr>
          <w:rFonts w:ascii="Times New Roman" w:hAnsi="Times New Roman" w:cs="Times New Roman"/>
          <w:bCs/>
          <w:sz w:val="24"/>
          <w:szCs w:val="24"/>
        </w:rPr>
        <w:t>u</w:t>
      </w:r>
      <w:r w:rsidR="00DC4D0A" w:rsidRPr="007506C4">
        <w:rPr>
          <w:rFonts w:ascii="Times New Roman" w:hAnsi="Times New Roman" w:cs="Times New Roman"/>
          <w:bCs/>
          <w:sz w:val="24"/>
          <w:szCs w:val="24"/>
        </w:rPr>
        <w:t xml:space="preserve">stičkih </w:t>
      </w:r>
      <w:r w:rsidR="005D57AF" w:rsidRPr="007506C4">
        <w:rPr>
          <w:rFonts w:ascii="Times New Roman" w:hAnsi="Times New Roman" w:cs="Times New Roman"/>
          <w:bCs/>
          <w:sz w:val="24"/>
          <w:szCs w:val="24"/>
        </w:rPr>
        <w:t xml:space="preserve">uređaja </w:t>
      </w:r>
      <w:r w:rsidR="00253FCD" w:rsidRPr="007506C4">
        <w:rPr>
          <w:rFonts w:ascii="Times New Roman" w:hAnsi="Times New Roman" w:cs="Times New Roman"/>
          <w:sz w:val="24"/>
          <w:szCs w:val="24"/>
        </w:rPr>
        <w:t xml:space="preserve">za koje je ishođeno rješenje nadležne službe o ispunjenim uvjetima za zaštitu od buke, te </w:t>
      </w:r>
      <w:r w:rsidR="00906E1D" w:rsidRPr="007506C4">
        <w:rPr>
          <w:rFonts w:ascii="Times New Roman" w:hAnsi="Times New Roman" w:cs="Times New Roman"/>
          <w:bCs/>
          <w:sz w:val="24"/>
          <w:szCs w:val="24"/>
        </w:rPr>
        <w:t xml:space="preserve"> buka</w:t>
      </w:r>
      <w:r w:rsidR="00F35E5E" w:rsidRPr="007506C4">
        <w:rPr>
          <w:rFonts w:ascii="Times New Roman" w:hAnsi="Times New Roman" w:cs="Times New Roman"/>
          <w:bCs/>
          <w:sz w:val="24"/>
          <w:szCs w:val="24"/>
        </w:rPr>
        <w:t xml:space="preserve"> </w:t>
      </w:r>
      <w:r w:rsidR="00906E1D" w:rsidRPr="007506C4">
        <w:rPr>
          <w:rFonts w:ascii="Times New Roman" w:hAnsi="Times New Roman" w:cs="Times New Roman"/>
          <w:bCs/>
          <w:sz w:val="24"/>
          <w:szCs w:val="24"/>
        </w:rPr>
        <w:t xml:space="preserve">tih uređaja </w:t>
      </w:r>
      <w:r w:rsidR="00146023" w:rsidRPr="007506C4">
        <w:rPr>
          <w:rFonts w:ascii="Times New Roman" w:hAnsi="Times New Roman" w:cs="Times New Roman"/>
          <w:bCs/>
          <w:sz w:val="24"/>
          <w:szCs w:val="24"/>
        </w:rPr>
        <w:t xml:space="preserve">mora biti </w:t>
      </w:r>
      <w:r w:rsidR="002F51CF" w:rsidRPr="007506C4">
        <w:rPr>
          <w:rFonts w:ascii="Times New Roman" w:hAnsi="Times New Roman" w:cs="Times New Roman"/>
          <w:bCs/>
          <w:sz w:val="24"/>
          <w:szCs w:val="24"/>
        </w:rPr>
        <w:t xml:space="preserve">sukladna </w:t>
      </w:r>
      <w:r w:rsidR="002F6F45" w:rsidRPr="007506C4">
        <w:rPr>
          <w:rFonts w:ascii="Times New Roman" w:hAnsi="Times New Roman" w:cs="Times New Roman"/>
          <w:bCs/>
          <w:sz w:val="24"/>
          <w:szCs w:val="24"/>
        </w:rPr>
        <w:t>propisima koji uređuju zaštitu od buke.</w:t>
      </w:r>
    </w:p>
    <w:p w14:paraId="7A417244" w14:textId="77777777" w:rsidR="00F44BBF" w:rsidRPr="007506C4" w:rsidRDefault="00F44BBF" w:rsidP="00F44BBF">
      <w:pPr>
        <w:spacing w:after="0" w:line="240" w:lineRule="auto"/>
        <w:rPr>
          <w:rFonts w:ascii="Times New Roman" w:hAnsi="Times New Roman" w:cs="Times New Roman"/>
          <w:sz w:val="24"/>
          <w:szCs w:val="24"/>
        </w:rPr>
      </w:pPr>
    </w:p>
    <w:p w14:paraId="3BC9912A" w14:textId="77777777" w:rsidR="00F44BBF" w:rsidRPr="007506C4" w:rsidRDefault="00F44BBF" w:rsidP="00F44BBF">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Članak 11.</w:t>
      </w:r>
    </w:p>
    <w:p w14:paraId="3ED2D8D7" w14:textId="5CA19810"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r>
      <w:r w:rsidRPr="007506C4">
        <w:rPr>
          <w:rFonts w:ascii="Times New Roman" w:hAnsi="Times New Roman" w:cs="Times New Roman"/>
          <w:b/>
          <w:sz w:val="24"/>
          <w:szCs w:val="24"/>
        </w:rPr>
        <w:t>U noći s Badnjaka na Božić i sa Stare na Novu</w:t>
      </w:r>
      <w:r w:rsidRPr="007506C4">
        <w:rPr>
          <w:rFonts w:ascii="Times New Roman" w:hAnsi="Times New Roman" w:cs="Times New Roman"/>
          <w:sz w:val="24"/>
          <w:szCs w:val="24"/>
        </w:rPr>
        <w:t xml:space="preserve"> </w:t>
      </w:r>
      <w:r w:rsidRPr="007506C4">
        <w:rPr>
          <w:rFonts w:ascii="Times New Roman" w:hAnsi="Times New Roman" w:cs="Times New Roman"/>
          <w:b/>
          <w:sz w:val="24"/>
          <w:szCs w:val="24"/>
        </w:rPr>
        <w:t>godinu</w:t>
      </w:r>
      <w:r w:rsidRPr="007506C4">
        <w:rPr>
          <w:rFonts w:ascii="Times New Roman" w:hAnsi="Times New Roman" w:cs="Times New Roman"/>
          <w:sz w:val="24"/>
          <w:szCs w:val="24"/>
        </w:rPr>
        <w:t xml:space="preserve"> svi ugostiteljski objekti i prostori ugostiteljskih objekata na otvorenom mogu raditi do 06</w:t>
      </w:r>
      <w:r w:rsidR="00186F28" w:rsidRPr="007506C4">
        <w:rPr>
          <w:rFonts w:ascii="Times New Roman" w:hAnsi="Times New Roman" w:cs="Times New Roman"/>
          <w:sz w:val="24"/>
          <w:szCs w:val="24"/>
        </w:rPr>
        <w:t>.</w:t>
      </w:r>
      <w:r w:rsidRPr="007506C4">
        <w:rPr>
          <w:rFonts w:ascii="Times New Roman" w:hAnsi="Times New Roman" w:cs="Times New Roman"/>
          <w:sz w:val="24"/>
          <w:szCs w:val="24"/>
        </w:rPr>
        <w:t>00 sati.</w:t>
      </w:r>
    </w:p>
    <w:p w14:paraId="39D58F1E" w14:textId="77777777" w:rsidR="00F44BBF" w:rsidRPr="007506C4" w:rsidRDefault="00F44BBF" w:rsidP="00F44BBF">
      <w:pPr>
        <w:spacing w:after="0" w:line="240" w:lineRule="auto"/>
        <w:jc w:val="both"/>
        <w:rPr>
          <w:rFonts w:ascii="Times New Roman" w:hAnsi="Times New Roman" w:cs="Times New Roman"/>
          <w:b/>
          <w:sz w:val="24"/>
          <w:szCs w:val="24"/>
        </w:rPr>
      </w:pPr>
    </w:p>
    <w:p w14:paraId="50E031A9" w14:textId="77777777" w:rsidR="00F44BBF" w:rsidRPr="007506C4" w:rsidRDefault="00F44BBF" w:rsidP="00F44BBF">
      <w:pPr>
        <w:spacing w:after="0" w:line="240" w:lineRule="auto"/>
        <w:rPr>
          <w:rFonts w:ascii="Times New Roman" w:hAnsi="Times New Roman" w:cs="Times New Roman"/>
          <w:b/>
          <w:sz w:val="24"/>
          <w:szCs w:val="24"/>
        </w:rPr>
      </w:pPr>
    </w:p>
    <w:p w14:paraId="31486452" w14:textId="77777777" w:rsidR="00BA4CC6" w:rsidRPr="007506C4" w:rsidRDefault="0044515E" w:rsidP="00F44BBF">
      <w:pPr>
        <w:spacing w:after="0" w:line="240" w:lineRule="auto"/>
        <w:rPr>
          <w:rFonts w:ascii="Times New Roman" w:hAnsi="Times New Roman" w:cs="Times New Roman"/>
          <w:b/>
          <w:sz w:val="24"/>
          <w:szCs w:val="24"/>
        </w:rPr>
      </w:pPr>
      <w:r w:rsidRPr="007506C4">
        <w:rPr>
          <w:rFonts w:ascii="Times New Roman" w:hAnsi="Times New Roman" w:cs="Times New Roman"/>
          <w:b/>
          <w:sz w:val="24"/>
          <w:szCs w:val="24"/>
        </w:rPr>
        <w:t>IX</w:t>
      </w:r>
      <w:r w:rsidR="00F44BBF" w:rsidRPr="007506C4">
        <w:rPr>
          <w:rFonts w:ascii="Times New Roman" w:hAnsi="Times New Roman" w:cs="Times New Roman"/>
          <w:b/>
          <w:sz w:val="24"/>
          <w:szCs w:val="24"/>
        </w:rPr>
        <w:t xml:space="preserve">. </w:t>
      </w:r>
      <w:r w:rsidR="00630A55" w:rsidRPr="007506C4">
        <w:rPr>
          <w:rFonts w:ascii="Times New Roman" w:hAnsi="Times New Roman" w:cs="Times New Roman"/>
          <w:b/>
          <w:sz w:val="24"/>
          <w:szCs w:val="24"/>
        </w:rPr>
        <w:t xml:space="preserve"> </w:t>
      </w:r>
      <w:r w:rsidRPr="007506C4">
        <w:rPr>
          <w:rFonts w:ascii="Times New Roman" w:hAnsi="Times New Roman" w:cs="Times New Roman"/>
          <w:b/>
          <w:sz w:val="24"/>
          <w:szCs w:val="24"/>
        </w:rPr>
        <w:t>OBAVLJANJE</w:t>
      </w:r>
      <w:r w:rsidR="00E2424A" w:rsidRPr="007506C4">
        <w:rPr>
          <w:rFonts w:ascii="Times New Roman" w:hAnsi="Times New Roman" w:cs="Times New Roman"/>
          <w:b/>
          <w:sz w:val="24"/>
          <w:szCs w:val="24"/>
        </w:rPr>
        <w:t xml:space="preserve"> </w:t>
      </w:r>
      <w:r w:rsidR="00547120" w:rsidRPr="007506C4">
        <w:rPr>
          <w:rFonts w:ascii="Times New Roman" w:hAnsi="Times New Roman" w:cs="Times New Roman"/>
          <w:b/>
          <w:sz w:val="24"/>
          <w:szCs w:val="24"/>
        </w:rPr>
        <w:t>UGOSTITELJSKE</w:t>
      </w:r>
      <w:r w:rsidRPr="007506C4">
        <w:rPr>
          <w:rFonts w:ascii="Times New Roman" w:hAnsi="Times New Roman" w:cs="Times New Roman"/>
          <w:b/>
          <w:sz w:val="24"/>
          <w:szCs w:val="24"/>
        </w:rPr>
        <w:t xml:space="preserve"> DJELATNOSTI IZVAN </w:t>
      </w:r>
    </w:p>
    <w:p w14:paraId="43DE1056" w14:textId="28E260B3" w:rsidR="00F44BBF" w:rsidRPr="007506C4" w:rsidRDefault="00BA4CC6" w:rsidP="00F44BBF">
      <w:pPr>
        <w:spacing w:after="0" w:line="240" w:lineRule="auto"/>
        <w:rPr>
          <w:rFonts w:ascii="Times New Roman" w:hAnsi="Times New Roman" w:cs="Times New Roman"/>
          <w:b/>
          <w:sz w:val="24"/>
          <w:szCs w:val="24"/>
        </w:rPr>
      </w:pPr>
      <w:r w:rsidRPr="007506C4">
        <w:rPr>
          <w:rFonts w:ascii="Times New Roman" w:hAnsi="Times New Roman" w:cs="Times New Roman"/>
          <w:b/>
          <w:sz w:val="24"/>
          <w:szCs w:val="24"/>
        </w:rPr>
        <w:t xml:space="preserve">       </w:t>
      </w:r>
      <w:r w:rsidR="0044515E" w:rsidRPr="007506C4">
        <w:rPr>
          <w:rFonts w:ascii="Times New Roman" w:hAnsi="Times New Roman" w:cs="Times New Roman"/>
          <w:b/>
          <w:sz w:val="24"/>
          <w:szCs w:val="24"/>
        </w:rPr>
        <w:t>UGOSTITELJSKOG OBJEKTA</w:t>
      </w:r>
    </w:p>
    <w:p w14:paraId="39259B51" w14:textId="77777777" w:rsidR="00F44BBF" w:rsidRPr="007506C4" w:rsidRDefault="00F44BBF" w:rsidP="00F44BBF">
      <w:pPr>
        <w:spacing w:after="0" w:line="240" w:lineRule="auto"/>
        <w:rPr>
          <w:rFonts w:ascii="Times New Roman" w:hAnsi="Times New Roman" w:cs="Times New Roman"/>
          <w:sz w:val="24"/>
          <w:szCs w:val="24"/>
        </w:rPr>
      </w:pPr>
    </w:p>
    <w:p w14:paraId="72C457BA" w14:textId="77777777" w:rsidR="00F44BBF" w:rsidRPr="007506C4" w:rsidRDefault="00F44BBF" w:rsidP="00F44BBF">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Članak 12.</w:t>
      </w:r>
    </w:p>
    <w:p w14:paraId="71666A96" w14:textId="51CC628D"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 xml:space="preserve">Ugostitelj može </w:t>
      </w:r>
      <w:r w:rsidRPr="007506C4">
        <w:rPr>
          <w:rFonts w:ascii="Times New Roman" w:hAnsi="Times New Roman" w:cs="Times New Roman"/>
          <w:b/>
          <w:sz w:val="24"/>
          <w:szCs w:val="24"/>
        </w:rPr>
        <w:t>povremeno izvan svog ugostiteljskog objekta pružati ugostiteljske usluge</w:t>
      </w:r>
      <w:r w:rsidRPr="007506C4">
        <w:rPr>
          <w:rFonts w:ascii="Times New Roman" w:hAnsi="Times New Roman" w:cs="Times New Roman"/>
          <w:sz w:val="24"/>
          <w:szCs w:val="24"/>
        </w:rPr>
        <w:t xml:space="preserve"> sukladno </w:t>
      </w:r>
      <w:r w:rsidR="004366E4" w:rsidRPr="007506C4">
        <w:rPr>
          <w:rFonts w:ascii="Times New Roman" w:hAnsi="Times New Roman" w:cs="Times New Roman"/>
          <w:sz w:val="24"/>
          <w:szCs w:val="24"/>
        </w:rPr>
        <w:t xml:space="preserve">ishođenom </w:t>
      </w:r>
      <w:r w:rsidRPr="007506C4">
        <w:rPr>
          <w:rFonts w:ascii="Times New Roman" w:hAnsi="Times New Roman" w:cs="Times New Roman"/>
          <w:sz w:val="24"/>
          <w:szCs w:val="24"/>
        </w:rPr>
        <w:t xml:space="preserve">rješenju nadležnog </w:t>
      </w:r>
      <w:r w:rsidR="00EF461B" w:rsidRPr="007506C4">
        <w:rPr>
          <w:rFonts w:ascii="Times New Roman" w:hAnsi="Times New Roman" w:cs="Times New Roman"/>
          <w:sz w:val="24"/>
          <w:szCs w:val="24"/>
        </w:rPr>
        <w:t>upravnog tijela</w:t>
      </w:r>
      <w:r w:rsidRPr="007506C4">
        <w:rPr>
          <w:rFonts w:ascii="Times New Roman" w:hAnsi="Times New Roman" w:cs="Times New Roman"/>
          <w:sz w:val="24"/>
          <w:szCs w:val="24"/>
        </w:rPr>
        <w:t>, odnosno Ministarstva i to  za vrijeme trajanja  manifestacija, sajmova, prigodnih priredbi i slično (u daljnjem tekstu: manifestacija).</w:t>
      </w:r>
    </w:p>
    <w:p w14:paraId="0113EB9D" w14:textId="77777777" w:rsidR="00F44BBF" w:rsidRPr="007506C4" w:rsidRDefault="00F44BBF" w:rsidP="00F44BBF">
      <w:pPr>
        <w:spacing w:after="0" w:line="240" w:lineRule="auto"/>
        <w:jc w:val="both"/>
        <w:rPr>
          <w:rFonts w:ascii="Times New Roman" w:hAnsi="Times New Roman" w:cs="Times New Roman"/>
          <w:sz w:val="24"/>
          <w:szCs w:val="24"/>
        </w:rPr>
      </w:pPr>
    </w:p>
    <w:p w14:paraId="70A3C801" w14:textId="4DC61FD2" w:rsidR="00636F54"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 xml:space="preserve">Na manifestacijama koje u promidžbeno-turističke svrhe organiziraju turističke zajednice i/ili jedinice lokalne samouprave ili drugi organizator, </w:t>
      </w:r>
      <w:r w:rsidRPr="007506C4">
        <w:rPr>
          <w:rFonts w:ascii="Times New Roman" w:hAnsi="Times New Roman" w:cs="Times New Roman"/>
          <w:b/>
          <w:sz w:val="24"/>
          <w:szCs w:val="24"/>
        </w:rPr>
        <w:t>ugostiteljske usluge</w:t>
      </w:r>
      <w:r w:rsidRPr="007506C4">
        <w:rPr>
          <w:rFonts w:ascii="Times New Roman" w:hAnsi="Times New Roman" w:cs="Times New Roman"/>
          <w:sz w:val="24"/>
          <w:szCs w:val="24"/>
        </w:rPr>
        <w:t xml:space="preserve"> uz ugostitelje i obiteljska poljoprivredna gospodarstva </w:t>
      </w:r>
      <w:r w:rsidRPr="007506C4">
        <w:rPr>
          <w:rFonts w:ascii="Times New Roman" w:hAnsi="Times New Roman" w:cs="Times New Roman"/>
          <w:b/>
          <w:sz w:val="24"/>
          <w:szCs w:val="24"/>
        </w:rPr>
        <w:t>mogu pružati i drugi sudionici</w:t>
      </w:r>
      <w:r w:rsidRPr="007506C4">
        <w:rPr>
          <w:rFonts w:ascii="Times New Roman" w:hAnsi="Times New Roman" w:cs="Times New Roman"/>
          <w:sz w:val="24"/>
          <w:szCs w:val="24"/>
        </w:rPr>
        <w:t xml:space="preserve"> pravne </w:t>
      </w:r>
      <w:r w:rsidR="00BB051A" w:rsidRPr="007506C4">
        <w:rPr>
          <w:rFonts w:ascii="Times New Roman" w:hAnsi="Times New Roman" w:cs="Times New Roman"/>
          <w:sz w:val="24"/>
          <w:szCs w:val="24"/>
        </w:rPr>
        <w:t xml:space="preserve">i fizičke </w:t>
      </w:r>
      <w:r w:rsidRPr="007506C4">
        <w:rPr>
          <w:rFonts w:ascii="Times New Roman" w:hAnsi="Times New Roman" w:cs="Times New Roman"/>
          <w:sz w:val="24"/>
          <w:szCs w:val="24"/>
        </w:rPr>
        <w:t xml:space="preserve">osobe </w:t>
      </w:r>
      <w:r w:rsidR="00636F54" w:rsidRPr="007506C4">
        <w:rPr>
          <w:rFonts w:ascii="Times New Roman" w:hAnsi="Times New Roman" w:cs="Times New Roman"/>
          <w:sz w:val="24"/>
          <w:szCs w:val="24"/>
        </w:rPr>
        <w:t>–</w:t>
      </w:r>
      <w:r w:rsidRPr="007506C4">
        <w:rPr>
          <w:rFonts w:ascii="Times New Roman" w:hAnsi="Times New Roman" w:cs="Times New Roman"/>
          <w:sz w:val="24"/>
          <w:szCs w:val="24"/>
        </w:rPr>
        <w:t xml:space="preserve"> obrtnici</w:t>
      </w:r>
      <w:r w:rsidR="00636F54" w:rsidRPr="007506C4">
        <w:rPr>
          <w:rFonts w:ascii="Times New Roman" w:hAnsi="Times New Roman" w:cs="Times New Roman"/>
          <w:sz w:val="24"/>
          <w:szCs w:val="24"/>
        </w:rPr>
        <w:t>,</w:t>
      </w:r>
      <w:r w:rsidRPr="007506C4">
        <w:rPr>
          <w:rFonts w:ascii="Times New Roman" w:hAnsi="Times New Roman" w:cs="Times New Roman"/>
          <w:sz w:val="24"/>
          <w:szCs w:val="24"/>
        </w:rPr>
        <w:t xml:space="preserve"> </w:t>
      </w:r>
      <w:r w:rsidRPr="007506C4">
        <w:rPr>
          <w:rFonts w:ascii="Times New Roman" w:hAnsi="Times New Roman" w:cs="Times New Roman"/>
          <w:b/>
          <w:sz w:val="24"/>
          <w:szCs w:val="24"/>
        </w:rPr>
        <w:t>koji nisu ugostitelji</w:t>
      </w:r>
      <w:r w:rsidRPr="007506C4">
        <w:rPr>
          <w:rFonts w:ascii="Times New Roman" w:hAnsi="Times New Roman" w:cs="Times New Roman"/>
          <w:sz w:val="24"/>
          <w:szCs w:val="24"/>
        </w:rPr>
        <w:t xml:space="preserve">, uz obvezu </w:t>
      </w:r>
      <w:r w:rsidR="00636F54" w:rsidRPr="007506C4">
        <w:rPr>
          <w:rFonts w:ascii="Times New Roman" w:hAnsi="Times New Roman" w:cs="Times New Roman"/>
          <w:sz w:val="24"/>
          <w:szCs w:val="24"/>
        </w:rPr>
        <w:t>isticanja</w:t>
      </w:r>
      <w:r w:rsidR="001474D7" w:rsidRPr="007506C4">
        <w:rPr>
          <w:rFonts w:ascii="Times New Roman" w:hAnsi="Times New Roman" w:cs="Times New Roman"/>
          <w:sz w:val="24"/>
          <w:szCs w:val="24"/>
        </w:rPr>
        <w:t xml:space="preserve"> naziva,</w:t>
      </w:r>
      <w:r w:rsidR="00E3773F" w:rsidRPr="007506C4">
        <w:rPr>
          <w:rFonts w:ascii="Times New Roman" w:hAnsi="Times New Roman" w:cs="Times New Roman"/>
          <w:sz w:val="24"/>
          <w:szCs w:val="24"/>
        </w:rPr>
        <w:t xml:space="preserve"> isticanja i pridržavanja istaknutih cijena</w:t>
      </w:r>
      <w:r w:rsidR="00EB4626" w:rsidRPr="007506C4">
        <w:rPr>
          <w:rFonts w:ascii="Times New Roman" w:hAnsi="Times New Roman" w:cs="Times New Roman"/>
          <w:sz w:val="24"/>
          <w:szCs w:val="24"/>
        </w:rPr>
        <w:t>, izdavanja čitljivog i točnog računa za pruženu uslugu i isticanja na vidljivom mjestu oznake o zabrani usluživanja alkoholnih pića i/ili napitaka koji sadržavaju alkohol</w:t>
      </w:r>
      <w:r w:rsidR="00B9288F" w:rsidRPr="007506C4">
        <w:rPr>
          <w:rFonts w:ascii="Times New Roman" w:hAnsi="Times New Roman" w:cs="Times New Roman"/>
          <w:sz w:val="24"/>
          <w:szCs w:val="24"/>
        </w:rPr>
        <w:t xml:space="preserve"> osobama mlađim od 18 godina te poštivanja te zabrane.</w:t>
      </w:r>
    </w:p>
    <w:p w14:paraId="37CA1AD7" w14:textId="77777777" w:rsidR="000377BF" w:rsidRPr="007506C4" w:rsidRDefault="000377BF" w:rsidP="00F44BBF">
      <w:pPr>
        <w:spacing w:after="0" w:line="240" w:lineRule="auto"/>
        <w:jc w:val="both"/>
        <w:rPr>
          <w:rFonts w:ascii="Times New Roman" w:hAnsi="Times New Roman" w:cs="Times New Roman"/>
          <w:b/>
          <w:sz w:val="24"/>
          <w:szCs w:val="24"/>
        </w:rPr>
      </w:pPr>
    </w:p>
    <w:p w14:paraId="16014247" w14:textId="4424186E"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b/>
          <w:sz w:val="24"/>
          <w:szCs w:val="24"/>
        </w:rPr>
        <w:tab/>
      </w:r>
      <w:r w:rsidRPr="007506C4">
        <w:rPr>
          <w:rFonts w:ascii="Times New Roman" w:hAnsi="Times New Roman" w:cs="Times New Roman"/>
          <w:sz w:val="24"/>
          <w:szCs w:val="24"/>
        </w:rPr>
        <w:t>Radno vrijeme pružanja ugostiteljskih usluga na manifestaciji određuje organizator manifestacije, s time da  krajnji završetak može biti samo 1 sat duži od radnog vremena manifestacije.</w:t>
      </w:r>
    </w:p>
    <w:p w14:paraId="4958662C" w14:textId="77777777"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lastRenderedPageBreak/>
        <w:tab/>
      </w:r>
    </w:p>
    <w:p w14:paraId="5F5491A8" w14:textId="77777777"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Za pružanje ugostiteljskih usluga na manifestaciji organizator je obvezan ishoditi odobrenje nadležnog odjela Grada Karlovca.</w:t>
      </w:r>
    </w:p>
    <w:p w14:paraId="4A64B48B" w14:textId="77777777" w:rsidR="00F44BBF" w:rsidRPr="007506C4" w:rsidRDefault="00F44BBF" w:rsidP="00F44BBF">
      <w:pPr>
        <w:spacing w:after="0" w:line="240" w:lineRule="auto"/>
        <w:jc w:val="both"/>
        <w:rPr>
          <w:rFonts w:ascii="Times New Roman" w:hAnsi="Times New Roman" w:cs="Times New Roman"/>
          <w:sz w:val="24"/>
          <w:szCs w:val="24"/>
        </w:rPr>
      </w:pPr>
    </w:p>
    <w:p w14:paraId="146F2286" w14:textId="77777777"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Organizator manifestacije je uz zahtjev za odobrenje  pružanja ugostiteljskih usluga dužan predočiti popis ugostitelja i drugih  pružatelja ugostiteljskih usluga koji nisu ugostitelji koji će na manifestaciji pružati ugostiteljske usluge.</w:t>
      </w:r>
    </w:p>
    <w:p w14:paraId="4BF402E2" w14:textId="77777777" w:rsidR="00233069" w:rsidRPr="007506C4" w:rsidRDefault="00233069" w:rsidP="00F44BBF">
      <w:pPr>
        <w:spacing w:after="0" w:line="240" w:lineRule="auto"/>
        <w:rPr>
          <w:rFonts w:ascii="Times New Roman" w:hAnsi="Times New Roman" w:cs="Times New Roman"/>
          <w:sz w:val="24"/>
          <w:szCs w:val="24"/>
        </w:rPr>
      </w:pPr>
    </w:p>
    <w:p w14:paraId="4926C8C8" w14:textId="77777777" w:rsidR="00F44BBF" w:rsidRPr="007506C4" w:rsidRDefault="00F44BBF" w:rsidP="00F44BBF">
      <w:pPr>
        <w:spacing w:after="0" w:line="240" w:lineRule="auto"/>
        <w:rPr>
          <w:rFonts w:ascii="Times New Roman" w:hAnsi="Times New Roman" w:cs="Times New Roman"/>
          <w:sz w:val="24"/>
          <w:szCs w:val="24"/>
        </w:rPr>
      </w:pPr>
    </w:p>
    <w:p w14:paraId="45843E4C" w14:textId="28E98AAB" w:rsidR="00493305" w:rsidRPr="007506C4" w:rsidRDefault="00BD5148" w:rsidP="00F44BBF">
      <w:pPr>
        <w:spacing w:after="0" w:line="240" w:lineRule="auto"/>
        <w:rPr>
          <w:rFonts w:ascii="Times New Roman" w:hAnsi="Times New Roman" w:cs="Times New Roman"/>
          <w:b/>
          <w:sz w:val="24"/>
          <w:szCs w:val="24"/>
        </w:rPr>
      </w:pPr>
      <w:r w:rsidRPr="007506C4">
        <w:rPr>
          <w:rFonts w:ascii="Times New Roman" w:hAnsi="Times New Roman" w:cs="Times New Roman"/>
          <w:b/>
          <w:sz w:val="24"/>
          <w:szCs w:val="24"/>
        </w:rPr>
        <w:t>X</w:t>
      </w:r>
      <w:r w:rsidR="00F44BBF" w:rsidRPr="007506C4">
        <w:rPr>
          <w:rFonts w:ascii="Times New Roman" w:hAnsi="Times New Roman" w:cs="Times New Roman"/>
          <w:b/>
          <w:sz w:val="24"/>
          <w:szCs w:val="24"/>
        </w:rPr>
        <w:t>.</w:t>
      </w:r>
      <w:r w:rsidR="00493305" w:rsidRPr="007506C4">
        <w:rPr>
          <w:rFonts w:ascii="Times New Roman" w:hAnsi="Times New Roman" w:cs="Times New Roman"/>
          <w:b/>
          <w:sz w:val="24"/>
          <w:szCs w:val="24"/>
        </w:rPr>
        <w:t xml:space="preserve">  </w:t>
      </w:r>
      <w:r w:rsidR="00F44BBF" w:rsidRPr="007506C4">
        <w:rPr>
          <w:rFonts w:ascii="Times New Roman" w:hAnsi="Times New Roman" w:cs="Times New Roman"/>
          <w:b/>
          <w:sz w:val="24"/>
          <w:szCs w:val="24"/>
        </w:rPr>
        <w:t xml:space="preserve"> PROSTORI ZA PRUŽANJE UGOSTITELJSKIH USLUGA NA JAVNIM</w:t>
      </w:r>
    </w:p>
    <w:p w14:paraId="6FF17313" w14:textId="5FA1E393" w:rsidR="00F44BBF" w:rsidRPr="007506C4" w:rsidRDefault="00493305" w:rsidP="00F44BBF">
      <w:pPr>
        <w:spacing w:after="0" w:line="240" w:lineRule="auto"/>
        <w:rPr>
          <w:rFonts w:ascii="Times New Roman" w:hAnsi="Times New Roman" w:cs="Times New Roman"/>
          <w:b/>
          <w:sz w:val="24"/>
          <w:szCs w:val="24"/>
        </w:rPr>
      </w:pPr>
      <w:r w:rsidRPr="007506C4">
        <w:rPr>
          <w:rFonts w:ascii="Times New Roman" w:hAnsi="Times New Roman" w:cs="Times New Roman"/>
          <w:b/>
          <w:sz w:val="24"/>
          <w:szCs w:val="24"/>
        </w:rPr>
        <w:t xml:space="preserve">       </w:t>
      </w:r>
      <w:r w:rsidR="00F44BBF" w:rsidRPr="007506C4">
        <w:rPr>
          <w:rFonts w:ascii="Times New Roman" w:hAnsi="Times New Roman" w:cs="Times New Roman"/>
          <w:b/>
          <w:sz w:val="24"/>
          <w:szCs w:val="24"/>
        </w:rPr>
        <w:t>I PRIVATNIM POVRŠINAMA</w:t>
      </w:r>
    </w:p>
    <w:p w14:paraId="3C5C668C" w14:textId="77777777" w:rsidR="00CC382D" w:rsidRPr="007506C4" w:rsidRDefault="00CC382D" w:rsidP="00F44BBF">
      <w:pPr>
        <w:spacing w:after="0" w:line="240" w:lineRule="auto"/>
        <w:jc w:val="center"/>
        <w:rPr>
          <w:rFonts w:ascii="Times New Roman" w:hAnsi="Times New Roman" w:cs="Times New Roman"/>
          <w:sz w:val="24"/>
          <w:szCs w:val="24"/>
        </w:rPr>
      </w:pPr>
    </w:p>
    <w:p w14:paraId="3C638A7D" w14:textId="5E0336DB" w:rsidR="00F44BBF" w:rsidRPr="007506C4" w:rsidRDefault="00F44BBF" w:rsidP="00F44BBF">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Članak 1</w:t>
      </w:r>
      <w:r w:rsidR="004941AF" w:rsidRPr="007506C4">
        <w:rPr>
          <w:rFonts w:ascii="Times New Roman" w:hAnsi="Times New Roman" w:cs="Times New Roman"/>
          <w:sz w:val="24"/>
          <w:szCs w:val="24"/>
        </w:rPr>
        <w:t>3</w:t>
      </w:r>
      <w:r w:rsidRPr="007506C4">
        <w:rPr>
          <w:rFonts w:ascii="Times New Roman" w:hAnsi="Times New Roman" w:cs="Times New Roman"/>
          <w:sz w:val="24"/>
          <w:szCs w:val="24"/>
        </w:rPr>
        <w:t>.</w:t>
      </w:r>
    </w:p>
    <w:p w14:paraId="51C4B3E0" w14:textId="77777777" w:rsidR="00F44BBF" w:rsidRPr="007506C4" w:rsidRDefault="00F44BBF" w:rsidP="00CE2DB8">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 xml:space="preserve">Prostori na kojima mogu biti i poslovati </w:t>
      </w:r>
      <w:r w:rsidRPr="007506C4">
        <w:rPr>
          <w:rFonts w:ascii="Times New Roman" w:hAnsi="Times New Roman" w:cs="Times New Roman"/>
          <w:b/>
          <w:sz w:val="24"/>
          <w:szCs w:val="24"/>
        </w:rPr>
        <w:t>ugostiteljski objekti u kiosku, nepokretnom vozilu i priključnom vozilu, šatoru, na klupi, kolicima i sličnim napravama</w:t>
      </w:r>
      <w:r w:rsidRPr="007506C4">
        <w:rPr>
          <w:rFonts w:ascii="Times New Roman" w:hAnsi="Times New Roman" w:cs="Times New Roman"/>
          <w:sz w:val="24"/>
          <w:szCs w:val="24"/>
        </w:rPr>
        <w:t xml:space="preserve"> opremljenim za pružanje ugostiteljskih usluga (pokretne naprave) na javnim i privatnim površinama su:</w:t>
      </w:r>
    </w:p>
    <w:p w14:paraId="023589BF" w14:textId="77777777" w:rsidR="00F44BBF" w:rsidRPr="007506C4" w:rsidRDefault="00F44BBF" w:rsidP="00CE2DB8">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-izletišta,</w:t>
      </w:r>
    </w:p>
    <w:p w14:paraId="5AF2110B" w14:textId="77777777" w:rsidR="00F44BBF" w:rsidRPr="007506C4" w:rsidRDefault="00F44BBF" w:rsidP="00CE2DB8">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-javna kupališta,</w:t>
      </w:r>
    </w:p>
    <w:p w14:paraId="1384B6BB" w14:textId="77777777" w:rsidR="00F44BBF" w:rsidRPr="007506C4" w:rsidRDefault="00F44BBF" w:rsidP="00CE2DB8">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-prostori na kojima se održavaju vjerske, kulturne, sportske, gospodarske i turističke manifestacije, priredbe, sajmovi i sl.,</w:t>
      </w:r>
    </w:p>
    <w:p w14:paraId="6562E558" w14:textId="77777777" w:rsidR="00F44BBF" w:rsidRPr="007506C4" w:rsidRDefault="00F44BBF" w:rsidP="00CE2DB8">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-drugi prostori određeni Planom rasporeda kioska i pokretnih naprava kojeg donosi Gradonačelnik Grada Karlovca.</w:t>
      </w:r>
    </w:p>
    <w:p w14:paraId="1E0550C4" w14:textId="77777777" w:rsidR="00F44BBF" w:rsidRPr="007506C4" w:rsidRDefault="00F44BBF" w:rsidP="00CE2DB8">
      <w:pPr>
        <w:spacing w:after="0" w:line="240" w:lineRule="auto"/>
        <w:jc w:val="both"/>
        <w:rPr>
          <w:rFonts w:ascii="Times New Roman" w:hAnsi="Times New Roman" w:cs="Times New Roman"/>
          <w:b/>
          <w:sz w:val="24"/>
          <w:szCs w:val="24"/>
        </w:rPr>
      </w:pPr>
    </w:p>
    <w:p w14:paraId="4CF822FA" w14:textId="77777777" w:rsidR="00F44BBF" w:rsidRPr="007506C4" w:rsidRDefault="00F44BBF" w:rsidP="00CE2DB8">
      <w:pPr>
        <w:spacing w:after="0" w:line="240" w:lineRule="auto"/>
        <w:jc w:val="both"/>
        <w:rPr>
          <w:rFonts w:ascii="Times New Roman" w:hAnsi="Times New Roman" w:cs="Times New Roman"/>
          <w:bCs/>
          <w:sz w:val="24"/>
          <w:szCs w:val="24"/>
        </w:rPr>
      </w:pPr>
      <w:r w:rsidRPr="007506C4">
        <w:rPr>
          <w:rFonts w:ascii="Times New Roman" w:hAnsi="Times New Roman" w:cs="Times New Roman"/>
          <w:bCs/>
          <w:sz w:val="24"/>
          <w:szCs w:val="24"/>
        </w:rPr>
        <w:tab/>
        <w:t>Za postavljanje pokretne naprave mora biti ispunjen uvjet iz članka 14., stavak (2) Zakona o ugostiteljskoj djelatnosti kojim je određeno da pokretne naprave ne mogu biti postavljene na udaljenosti manjoj od 100 m od postojećeg ugostiteljskog objekta u građevini, zasebnom dijelu građevine ili poslovnom prostoru u kojem  se obavlja ugostiteljska djelatnost, osim u slučaju kada se radi o održavanju manifestacija, sajmova prigodnih priredbi i slično.</w:t>
      </w:r>
    </w:p>
    <w:p w14:paraId="6662BE5D" w14:textId="77777777" w:rsidR="00F44BBF" w:rsidRPr="007506C4" w:rsidRDefault="00F44BBF" w:rsidP="00CE2DB8">
      <w:pPr>
        <w:spacing w:after="0" w:line="240" w:lineRule="auto"/>
        <w:jc w:val="both"/>
        <w:rPr>
          <w:rFonts w:ascii="Times New Roman" w:hAnsi="Times New Roman" w:cs="Times New Roman"/>
          <w:bCs/>
          <w:sz w:val="24"/>
          <w:szCs w:val="24"/>
        </w:rPr>
      </w:pPr>
    </w:p>
    <w:p w14:paraId="752DE50D" w14:textId="61937579" w:rsidR="00F44BBF" w:rsidRPr="007506C4" w:rsidRDefault="00F44BBF" w:rsidP="00CE2DB8">
      <w:pPr>
        <w:spacing w:after="0" w:line="240" w:lineRule="auto"/>
        <w:jc w:val="both"/>
        <w:rPr>
          <w:rFonts w:ascii="Times New Roman" w:hAnsi="Times New Roman" w:cs="Times New Roman"/>
          <w:bCs/>
          <w:sz w:val="24"/>
          <w:szCs w:val="24"/>
        </w:rPr>
      </w:pPr>
      <w:r w:rsidRPr="007506C4">
        <w:rPr>
          <w:rFonts w:ascii="Times New Roman" w:hAnsi="Times New Roman" w:cs="Times New Roman"/>
          <w:bCs/>
          <w:sz w:val="24"/>
          <w:szCs w:val="24"/>
        </w:rPr>
        <w:tab/>
        <w:t>Za postavljanje pokretne naprave</w:t>
      </w:r>
      <w:r w:rsidR="004B3FE1" w:rsidRPr="007506C4">
        <w:rPr>
          <w:rFonts w:ascii="Times New Roman" w:hAnsi="Times New Roman" w:cs="Times New Roman"/>
          <w:bCs/>
          <w:sz w:val="24"/>
          <w:szCs w:val="24"/>
        </w:rPr>
        <w:t xml:space="preserve"> </w:t>
      </w:r>
      <w:r w:rsidR="004B3FE1" w:rsidRPr="007506C4">
        <w:rPr>
          <w:rFonts w:ascii="Times New Roman" w:hAnsi="Times New Roman" w:cs="Times New Roman"/>
          <w:b/>
          <w:sz w:val="24"/>
          <w:szCs w:val="24"/>
        </w:rPr>
        <w:t>na privatnoj površini</w:t>
      </w:r>
      <w:r w:rsidRPr="007506C4">
        <w:rPr>
          <w:rFonts w:ascii="Times New Roman" w:hAnsi="Times New Roman" w:cs="Times New Roman"/>
          <w:bCs/>
          <w:sz w:val="24"/>
          <w:szCs w:val="24"/>
        </w:rPr>
        <w:t xml:space="preserve"> ugostitelj je obvezan ishoditi odobrenje </w:t>
      </w:r>
      <w:r w:rsidR="00AE08AD" w:rsidRPr="007506C4">
        <w:rPr>
          <w:rFonts w:ascii="Times New Roman" w:hAnsi="Times New Roman" w:cs="Times New Roman"/>
          <w:bCs/>
          <w:sz w:val="24"/>
          <w:szCs w:val="24"/>
        </w:rPr>
        <w:t xml:space="preserve">Gradskog vijeća </w:t>
      </w:r>
      <w:r w:rsidRPr="007506C4">
        <w:rPr>
          <w:rFonts w:ascii="Times New Roman" w:hAnsi="Times New Roman" w:cs="Times New Roman"/>
          <w:bCs/>
          <w:sz w:val="24"/>
          <w:szCs w:val="24"/>
        </w:rPr>
        <w:t>Grada Karlovca.</w:t>
      </w:r>
    </w:p>
    <w:p w14:paraId="7CB919CE" w14:textId="77777777" w:rsidR="00F44BBF" w:rsidRPr="007506C4" w:rsidRDefault="00F44BBF" w:rsidP="00F44BBF">
      <w:pPr>
        <w:spacing w:after="0" w:line="240" w:lineRule="auto"/>
        <w:rPr>
          <w:rFonts w:ascii="Times New Roman" w:hAnsi="Times New Roman" w:cs="Times New Roman"/>
          <w:b/>
          <w:sz w:val="24"/>
          <w:szCs w:val="24"/>
        </w:rPr>
      </w:pPr>
      <w:r w:rsidRPr="007506C4">
        <w:rPr>
          <w:rFonts w:ascii="Times New Roman" w:hAnsi="Times New Roman" w:cs="Times New Roman"/>
          <w:b/>
          <w:sz w:val="24"/>
          <w:szCs w:val="24"/>
        </w:rPr>
        <w:tab/>
      </w:r>
    </w:p>
    <w:p w14:paraId="641FFE3A" w14:textId="77777777" w:rsidR="00F44BBF" w:rsidRPr="007506C4" w:rsidRDefault="00F44BBF" w:rsidP="00F44BBF">
      <w:pPr>
        <w:spacing w:after="0" w:line="240" w:lineRule="auto"/>
        <w:rPr>
          <w:rFonts w:ascii="Times New Roman" w:hAnsi="Times New Roman" w:cs="Times New Roman"/>
          <w:b/>
          <w:sz w:val="24"/>
          <w:szCs w:val="24"/>
        </w:rPr>
      </w:pPr>
    </w:p>
    <w:p w14:paraId="3A68E3CB" w14:textId="09F62A5A" w:rsidR="00F44BBF" w:rsidRPr="007506C4" w:rsidRDefault="009E7CD9" w:rsidP="00F44BBF">
      <w:pPr>
        <w:spacing w:after="0" w:line="240" w:lineRule="auto"/>
        <w:rPr>
          <w:rFonts w:ascii="Times New Roman" w:hAnsi="Times New Roman" w:cs="Times New Roman"/>
          <w:b/>
          <w:sz w:val="24"/>
          <w:szCs w:val="24"/>
        </w:rPr>
      </w:pPr>
      <w:r w:rsidRPr="007506C4">
        <w:rPr>
          <w:rFonts w:ascii="Times New Roman" w:hAnsi="Times New Roman" w:cs="Times New Roman"/>
          <w:b/>
          <w:sz w:val="24"/>
          <w:szCs w:val="24"/>
        </w:rPr>
        <w:t>X</w:t>
      </w:r>
      <w:r w:rsidR="00F44BBF" w:rsidRPr="007506C4">
        <w:rPr>
          <w:rFonts w:ascii="Times New Roman" w:hAnsi="Times New Roman" w:cs="Times New Roman"/>
          <w:b/>
          <w:sz w:val="24"/>
          <w:szCs w:val="24"/>
        </w:rPr>
        <w:t xml:space="preserve">I. </w:t>
      </w:r>
      <w:r w:rsidR="004941AF" w:rsidRPr="007506C4">
        <w:rPr>
          <w:rFonts w:ascii="Times New Roman" w:hAnsi="Times New Roman" w:cs="Times New Roman"/>
          <w:b/>
          <w:sz w:val="24"/>
          <w:szCs w:val="24"/>
        </w:rPr>
        <w:t xml:space="preserve"> </w:t>
      </w:r>
      <w:r w:rsidR="00F44BBF" w:rsidRPr="007506C4">
        <w:rPr>
          <w:rFonts w:ascii="Times New Roman" w:hAnsi="Times New Roman" w:cs="Times New Roman"/>
          <w:b/>
          <w:sz w:val="24"/>
          <w:szCs w:val="24"/>
        </w:rPr>
        <w:t xml:space="preserve">KAMPIRANJE IZVAN KAMPOVA </w:t>
      </w:r>
    </w:p>
    <w:p w14:paraId="64F7ABB9" w14:textId="77777777" w:rsidR="00F44BBF" w:rsidRPr="007506C4" w:rsidRDefault="00F44BBF" w:rsidP="00F44BBF">
      <w:pPr>
        <w:spacing w:after="0" w:line="240" w:lineRule="auto"/>
        <w:rPr>
          <w:rFonts w:ascii="Times New Roman" w:hAnsi="Times New Roman" w:cs="Times New Roman"/>
          <w:b/>
          <w:sz w:val="24"/>
          <w:szCs w:val="24"/>
        </w:rPr>
      </w:pPr>
    </w:p>
    <w:p w14:paraId="6D3B77E0" w14:textId="371F52AD" w:rsidR="0046284C" w:rsidRPr="007506C4" w:rsidRDefault="0046284C" w:rsidP="0046284C">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Članak 14.</w:t>
      </w:r>
    </w:p>
    <w:p w14:paraId="0C83D544" w14:textId="20893099" w:rsidR="00F44BBF" w:rsidRPr="007506C4" w:rsidRDefault="00F44BBF" w:rsidP="00296898">
      <w:pPr>
        <w:spacing w:after="0" w:line="240" w:lineRule="auto"/>
        <w:jc w:val="both"/>
        <w:rPr>
          <w:rFonts w:ascii="Times New Roman" w:hAnsi="Times New Roman" w:cs="Times New Roman"/>
          <w:bCs/>
          <w:sz w:val="24"/>
          <w:szCs w:val="24"/>
        </w:rPr>
      </w:pPr>
      <w:r w:rsidRPr="007506C4">
        <w:rPr>
          <w:rFonts w:ascii="Times New Roman" w:hAnsi="Times New Roman" w:cs="Times New Roman"/>
          <w:bCs/>
          <w:sz w:val="24"/>
          <w:szCs w:val="24"/>
        </w:rPr>
        <w:tab/>
        <w:t xml:space="preserve">Kampiranje izvan kampova </w:t>
      </w:r>
      <w:r w:rsidR="00D1120A" w:rsidRPr="007506C4">
        <w:rPr>
          <w:rFonts w:ascii="Times New Roman" w:hAnsi="Times New Roman" w:cs="Times New Roman"/>
          <w:bCs/>
          <w:sz w:val="24"/>
          <w:szCs w:val="24"/>
        </w:rPr>
        <w:t xml:space="preserve">dozvoljava se </w:t>
      </w:r>
      <w:r w:rsidRPr="007506C4">
        <w:rPr>
          <w:rFonts w:ascii="Times New Roman" w:hAnsi="Times New Roman" w:cs="Times New Roman"/>
          <w:bCs/>
          <w:sz w:val="24"/>
          <w:szCs w:val="24"/>
        </w:rPr>
        <w:t>za vrijeme održavanja sportskih, izviđačkih, kulturno-umjetničkih i sličnih manifestacija te organiziranih putovanja kanuima i sličnim plovilima, biciklima i slično na javnim i privatnim prostorima koji zadovoljavaju uvjete:</w:t>
      </w:r>
    </w:p>
    <w:p w14:paraId="38994B40" w14:textId="77777777" w:rsidR="00F44BBF" w:rsidRPr="007506C4" w:rsidRDefault="00F44BBF" w:rsidP="00F44BBF">
      <w:pPr>
        <w:pStyle w:val="Odlomakpopisa"/>
        <w:numPr>
          <w:ilvl w:val="0"/>
          <w:numId w:val="5"/>
        </w:numPr>
        <w:spacing w:after="0" w:line="240" w:lineRule="auto"/>
        <w:rPr>
          <w:rFonts w:ascii="Times New Roman" w:hAnsi="Times New Roman" w:cs="Times New Roman"/>
          <w:bCs/>
          <w:sz w:val="24"/>
          <w:szCs w:val="24"/>
        </w:rPr>
      </w:pPr>
      <w:r w:rsidRPr="007506C4">
        <w:rPr>
          <w:rFonts w:ascii="Times New Roman" w:hAnsi="Times New Roman" w:cs="Times New Roman"/>
          <w:bCs/>
          <w:sz w:val="24"/>
          <w:szCs w:val="24"/>
        </w:rPr>
        <w:t>imaju suglasnost vlasnika ili upravitelja prostora za korištenje prostora s namjenom za kampiranje</w:t>
      </w:r>
    </w:p>
    <w:p w14:paraId="6BE89CE8" w14:textId="77777777" w:rsidR="00F44BBF" w:rsidRPr="007506C4" w:rsidRDefault="00F44BBF" w:rsidP="00F44BBF">
      <w:pPr>
        <w:pStyle w:val="Odlomakpopisa"/>
        <w:numPr>
          <w:ilvl w:val="0"/>
          <w:numId w:val="5"/>
        </w:numPr>
        <w:spacing w:after="0" w:line="240" w:lineRule="auto"/>
        <w:rPr>
          <w:rFonts w:ascii="Times New Roman" w:hAnsi="Times New Roman" w:cs="Times New Roman"/>
          <w:bCs/>
          <w:sz w:val="24"/>
          <w:szCs w:val="24"/>
        </w:rPr>
      </w:pPr>
      <w:r w:rsidRPr="007506C4">
        <w:rPr>
          <w:rFonts w:ascii="Times New Roman" w:hAnsi="Times New Roman" w:cs="Times New Roman"/>
          <w:bCs/>
          <w:sz w:val="24"/>
          <w:szCs w:val="24"/>
        </w:rPr>
        <w:t>da se korištenjem prostora za kampiranje ne ometa posjed susjednih prostora</w:t>
      </w:r>
    </w:p>
    <w:p w14:paraId="55D85522" w14:textId="5B685A19" w:rsidR="00F44BBF" w:rsidRPr="007506C4" w:rsidRDefault="00604728" w:rsidP="00F44BBF">
      <w:pPr>
        <w:pStyle w:val="Odlomakpopisa"/>
        <w:numPr>
          <w:ilvl w:val="0"/>
          <w:numId w:val="5"/>
        </w:numPr>
        <w:spacing w:after="0" w:line="240" w:lineRule="auto"/>
        <w:rPr>
          <w:rFonts w:ascii="Times New Roman" w:hAnsi="Times New Roman" w:cs="Times New Roman"/>
          <w:bCs/>
          <w:sz w:val="24"/>
          <w:szCs w:val="24"/>
        </w:rPr>
      </w:pPr>
      <w:r w:rsidRPr="007506C4">
        <w:rPr>
          <w:rFonts w:ascii="Times New Roman" w:hAnsi="Times New Roman" w:cs="Times New Roman"/>
          <w:bCs/>
          <w:sz w:val="24"/>
          <w:szCs w:val="24"/>
        </w:rPr>
        <w:t xml:space="preserve">nema opasnosti za </w:t>
      </w:r>
      <w:r w:rsidR="00F44BBF" w:rsidRPr="007506C4">
        <w:rPr>
          <w:rFonts w:ascii="Times New Roman" w:hAnsi="Times New Roman" w:cs="Times New Roman"/>
          <w:bCs/>
          <w:sz w:val="24"/>
          <w:szCs w:val="24"/>
        </w:rPr>
        <w:t>sigurnost korisnika kampiranja (opasnost</w:t>
      </w:r>
      <w:r w:rsidR="005910D4" w:rsidRPr="007506C4">
        <w:rPr>
          <w:rFonts w:ascii="Times New Roman" w:hAnsi="Times New Roman" w:cs="Times New Roman"/>
          <w:bCs/>
          <w:sz w:val="24"/>
          <w:szCs w:val="24"/>
        </w:rPr>
        <w:t xml:space="preserve"> od</w:t>
      </w:r>
      <w:r w:rsidR="00F44BBF" w:rsidRPr="007506C4">
        <w:rPr>
          <w:rFonts w:ascii="Times New Roman" w:hAnsi="Times New Roman" w:cs="Times New Roman"/>
          <w:bCs/>
          <w:sz w:val="24"/>
          <w:szCs w:val="24"/>
        </w:rPr>
        <w:t xml:space="preserve"> prometa, vode, požara i slično)</w:t>
      </w:r>
    </w:p>
    <w:p w14:paraId="6746E612" w14:textId="77777777" w:rsidR="00F44BBF" w:rsidRPr="007506C4" w:rsidRDefault="00F44BBF" w:rsidP="00F44BBF">
      <w:pPr>
        <w:pStyle w:val="Odlomakpopisa"/>
        <w:numPr>
          <w:ilvl w:val="0"/>
          <w:numId w:val="5"/>
        </w:numPr>
        <w:spacing w:after="0" w:line="240" w:lineRule="auto"/>
        <w:rPr>
          <w:rFonts w:ascii="Times New Roman" w:hAnsi="Times New Roman" w:cs="Times New Roman"/>
          <w:bCs/>
          <w:sz w:val="24"/>
          <w:szCs w:val="24"/>
        </w:rPr>
      </w:pPr>
      <w:r w:rsidRPr="007506C4">
        <w:rPr>
          <w:rFonts w:ascii="Times New Roman" w:hAnsi="Times New Roman" w:cs="Times New Roman"/>
          <w:bCs/>
          <w:sz w:val="24"/>
          <w:szCs w:val="24"/>
        </w:rPr>
        <w:t>mogućnost za održavanje higijenskih potreba korisnika kampiranja</w:t>
      </w:r>
    </w:p>
    <w:p w14:paraId="25F52FE2" w14:textId="77777777" w:rsidR="00F44BBF" w:rsidRPr="007506C4" w:rsidRDefault="00F44BBF" w:rsidP="00F44BBF">
      <w:pPr>
        <w:spacing w:after="0" w:line="240" w:lineRule="auto"/>
        <w:rPr>
          <w:rFonts w:ascii="Times New Roman" w:hAnsi="Times New Roman" w:cs="Times New Roman"/>
          <w:bCs/>
          <w:sz w:val="24"/>
          <w:szCs w:val="24"/>
        </w:rPr>
      </w:pPr>
    </w:p>
    <w:p w14:paraId="4A3AC7CB" w14:textId="50BE3A78" w:rsidR="00F44BBF" w:rsidRPr="007506C4" w:rsidRDefault="00F44BBF" w:rsidP="00296898">
      <w:pPr>
        <w:spacing w:after="0" w:line="240" w:lineRule="auto"/>
        <w:jc w:val="both"/>
        <w:rPr>
          <w:rFonts w:ascii="Times New Roman" w:hAnsi="Times New Roman" w:cs="Times New Roman"/>
          <w:b/>
          <w:color w:val="FF0000"/>
          <w:sz w:val="24"/>
          <w:szCs w:val="24"/>
        </w:rPr>
      </w:pPr>
      <w:r w:rsidRPr="007506C4">
        <w:rPr>
          <w:rFonts w:ascii="Times New Roman" w:hAnsi="Times New Roman" w:cs="Times New Roman"/>
          <w:bCs/>
          <w:sz w:val="24"/>
          <w:szCs w:val="24"/>
        </w:rPr>
        <w:tab/>
        <w:t>Kampiranje izvan kampova dozvoljava</w:t>
      </w:r>
      <w:r w:rsidR="00A223B1" w:rsidRPr="007506C4">
        <w:rPr>
          <w:rFonts w:ascii="Times New Roman" w:hAnsi="Times New Roman" w:cs="Times New Roman"/>
          <w:bCs/>
          <w:sz w:val="24"/>
          <w:szCs w:val="24"/>
        </w:rPr>
        <w:t xml:space="preserve"> se samo</w:t>
      </w:r>
      <w:r w:rsidRPr="007506C4">
        <w:rPr>
          <w:rFonts w:ascii="Times New Roman" w:hAnsi="Times New Roman" w:cs="Times New Roman"/>
          <w:bCs/>
          <w:sz w:val="24"/>
          <w:szCs w:val="24"/>
        </w:rPr>
        <w:t xml:space="preserve"> za vrijeme trajanja manifestacije</w:t>
      </w:r>
      <w:r w:rsidR="002F121C" w:rsidRPr="007506C4">
        <w:rPr>
          <w:rFonts w:ascii="Times New Roman" w:hAnsi="Times New Roman" w:cs="Times New Roman"/>
          <w:bCs/>
          <w:sz w:val="24"/>
          <w:szCs w:val="24"/>
        </w:rPr>
        <w:t>,</w:t>
      </w:r>
      <w:r w:rsidR="0029591E" w:rsidRPr="007506C4">
        <w:rPr>
          <w:rFonts w:ascii="Times New Roman" w:hAnsi="Times New Roman" w:cs="Times New Roman"/>
          <w:bCs/>
          <w:sz w:val="24"/>
          <w:szCs w:val="24"/>
        </w:rPr>
        <w:t xml:space="preserve"> uz odgovornost organizatora manifestacije za </w:t>
      </w:r>
      <w:r w:rsidR="00E843A1" w:rsidRPr="007506C4">
        <w:rPr>
          <w:rFonts w:ascii="Times New Roman" w:hAnsi="Times New Roman" w:cs="Times New Roman"/>
          <w:bCs/>
          <w:sz w:val="24"/>
          <w:szCs w:val="24"/>
        </w:rPr>
        <w:t>ispunjenje uvjeta iz prethodnog stavka. K</w:t>
      </w:r>
      <w:r w:rsidR="002F121C" w:rsidRPr="007506C4">
        <w:rPr>
          <w:rFonts w:ascii="Times New Roman" w:hAnsi="Times New Roman" w:cs="Times New Roman"/>
          <w:bCs/>
          <w:sz w:val="24"/>
          <w:szCs w:val="24"/>
        </w:rPr>
        <w:t>am</w:t>
      </w:r>
      <w:r w:rsidR="00C67FDF" w:rsidRPr="007506C4">
        <w:rPr>
          <w:rFonts w:ascii="Times New Roman" w:hAnsi="Times New Roman" w:cs="Times New Roman"/>
          <w:bCs/>
          <w:sz w:val="24"/>
          <w:szCs w:val="24"/>
        </w:rPr>
        <w:t>piranje</w:t>
      </w:r>
      <w:r w:rsidR="00A43F0B" w:rsidRPr="007506C4">
        <w:rPr>
          <w:rFonts w:ascii="Times New Roman" w:hAnsi="Times New Roman" w:cs="Times New Roman"/>
          <w:bCs/>
          <w:sz w:val="24"/>
          <w:szCs w:val="24"/>
        </w:rPr>
        <w:t xml:space="preserve"> može započeti </w:t>
      </w:r>
      <w:r w:rsidR="00B349E5" w:rsidRPr="007506C4">
        <w:rPr>
          <w:rFonts w:ascii="Times New Roman" w:hAnsi="Times New Roman" w:cs="Times New Roman"/>
          <w:bCs/>
          <w:sz w:val="24"/>
          <w:szCs w:val="24"/>
        </w:rPr>
        <w:t xml:space="preserve">najviše jedan </w:t>
      </w:r>
      <w:r w:rsidR="00474FF8" w:rsidRPr="007506C4">
        <w:rPr>
          <w:rFonts w:ascii="Times New Roman" w:hAnsi="Times New Roman" w:cs="Times New Roman"/>
          <w:bCs/>
          <w:sz w:val="24"/>
          <w:szCs w:val="24"/>
        </w:rPr>
        <w:t>dan prije</w:t>
      </w:r>
      <w:r w:rsidR="00F32A6F" w:rsidRPr="007506C4">
        <w:rPr>
          <w:rFonts w:ascii="Times New Roman" w:hAnsi="Times New Roman" w:cs="Times New Roman"/>
          <w:bCs/>
          <w:sz w:val="24"/>
          <w:szCs w:val="24"/>
        </w:rPr>
        <w:t xml:space="preserve"> i završiti jedan dan nakon manifestacije. </w:t>
      </w:r>
      <w:r w:rsidR="00C52AC3" w:rsidRPr="007506C4">
        <w:rPr>
          <w:rFonts w:ascii="Times New Roman" w:hAnsi="Times New Roman" w:cs="Times New Roman"/>
          <w:bCs/>
          <w:sz w:val="24"/>
          <w:szCs w:val="24"/>
        </w:rPr>
        <w:t>P</w:t>
      </w:r>
      <w:r w:rsidRPr="007506C4">
        <w:rPr>
          <w:rFonts w:ascii="Times New Roman" w:hAnsi="Times New Roman" w:cs="Times New Roman"/>
          <w:bCs/>
          <w:sz w:val="24"/>
          <w:szCs w:val="24"/>
        </w:rPr>
        <w:t xml:space="preserve">ojedino kampiranje može </w:t>
      </w:r>
      <w:r w:rsidR="002331D1" w:rsidRPr="007506C4">
        <w:rPr>
          <w:rFonts w:ascii="Times New Roman" w:hAnsi="Times New Roman" w:cs="Times New Roman"/>
          <w:bCs/>
          <w:sz w:val="24"/>
          <w:szCs w:val="24"/>
        </w:rPr>
        <w:t xml:space="preserve">trajati najduže </w:t>
      </w:r>
      <w:r w:rsidR="004903D9">
        <w:rPr>
          <w:rFonts w:ascii="Times New Roman" w:hAnsi="Times New Roman" w:cs="Times New Roman"/>
          <w:bCs/>
          <w:sz w:val="24"/>
          <w:szCs w:val="24"/>
        </w:rPr>
        <w:t>30 dana.</w:t>
      </w:r>
    </w:p>
    <w:p w14:paraId="4C0F96A7" w14:textId="77777777" w:rsidR="00F44BBF" w:rsidRPr="007506C4" w:rsidRDefault="00F44BBF" w:rsidP="00F44BBF">
      <w:pPr>
        <w:spacing w:after="0" w:line="240" w:lineRule="auto"/>
        <w:rPr>
          <w:rFonts w:ascii="Times New Roman" w:hAnsi="Times New Roman" w:cs="Times New Roman"/>
          <w:bCs/>
          <w:sz w:val="24"/>
          <w:szCs w:val="24"/>
        </w:rPr>
      </w:pPr>
    </w:p>
    <w:p w14:paraId="0D1371B1" w14:textId="77777777" w:rsidR="00F44BBF" w:rsidRPr="007506C4" w:rsidRDefault="00F44BBF" w:rsidP="00296898">
      <w:pPr>
        <w:spacing w:after="0" w:line="240" w:lineRule="auto"/>
        <w:jc w:val="both"/>
        <w:rPr>
          <w:rFonts w:ascii="Times New Roman" w:hAnsi="Times New Roman" w:cs="Times New Roman"/>
          <w:bCs/>
          <w:sz w:val="24"/>
          <w:szCs w:val="24"/>
        </w:rPr>
      </w:pPr>
      <w:r w:rsidRPr="007506C4">
        <w:rPr>
          <w:rFonts w:ascii="Times New Roman" w:hAnsi="Times New Roman" w:cs="Times New Roman"/>
          <w:bCs/>
          <w:sz w:val="24"/>
          <w:szCs w:val="24"/>
        </w:rPr>
        <w:tab/>
        <w:t>Za kampiranje izvan kampova organizator manifestacije je obvezan ishoditi odobrenje nadležnog odjela Grada Karlovca.</w:t>
      </w:r>
    </w:p>
    <w:p w14:paraId="4CD3CF44" w14:textId="77777777" w:rsidR="000F120F" w:rsidRPr="007506C4" w:rsidRDefault="000F120F" w:rsidP="00F44BBF">
      <w:pPr>
        <w:spacing w:after="0" w:line="240" w:lineRule="auto"/>
        <w:rPr>
          <w:rFonts w:ascii="Times New Roman" w:hAnsi="Times New Roman" w:cs="Times New Roman"/>
          <w:b/>
          <w:sz w:val="24"/>
          <w:szCs w:val="24"/>
        </w:rPr>
      </w:pPr>
    </w:p>
    <w:p w14:paraId="3A379EF4" w14:textId="51478E36" w:rsidR="00F44BBF" w:rsidRPr="007506C4" w:rsidRDefault="009E7CD9" w:rsidP="00F44BBF">
      <w:pPr>
        <w:spacing w:after="0" w:line="240" w:lineRule="auto"/>
        <w:rPr>
          <w:rFonts w:ascii="Times New Roman" w:hAnsi="Times New Roman" w:cs="Times New Roman"/>
          <w:b/>
          <w:sz w:val="24"/>
          <w:szCs w:val="24"/>
        </w:rPr>
      </w:pPr>
      <w:r w:rsidRPr="007506C4">
        <w:rPr>
          <w:rFonts w:ascii="Times New Roman" w:hAnsi="Times New Roman" w:cs="Times New Roman"/>
          <w:b/>
          <w:sz w:val="24"/>
          <w:szCs w:val="24"/>
        </w:rPr>
        <w:t>X</w:t>
      </w:r>
      <w:r w:rsidR="00F44BBF" w:rsidRPr="007506C4">
        <w:rPr>
          <w:rFonts w:ascii="Times New Roman" w:hAnsi="Times New Roman" w:cs="Times New Roman"/>
          <w:b/>
          <w:sz w:val="24"/>
          <w:szCs w:val="24"/>
        </w:rPr>
        <w:t>II. NUĐENJE I PRODAVANJE UGOSTITELJSKIH USLUGA U DOMAĆINSTVU</w:t>
      </w:r>
    </w:p>
    <w:p w14:paraId="02D9D80D" w14:textId="77777777" w:rsidR="00F44BBF" w:rsidRPr="007506C4" w:rsidRDefault="00F44BBF" w:rsidP="00F44BBF">
      <w:pPr>
        <w:spacing w:after="0" w:line="240" w:lineRule="auto"/>
        <w:rPr>
          <w:rFonts w:ascii="Times New Roman" w:hAnsi="Times New Roman" w:cs="Times New Roman"/>
          <w:sz w:val="24"/>
          <w:szCs w:val="24"/>
        </w:rPr>
      </w:pPr>
    </w:p>
    <w:p w14:paraId="7A42234A" w14:textId="4DFC2A88" w:rsidR="00F44BBF" w:rsidRPr="007506C4" w:rsidRDefault="00F44BBF" w:rsidP="00F44BBF">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Članak 1</w:t>
      </w:r>
      <w:r w:rsidR="0046284C" w:rsidRPr="007506C4">
        <w:rPr>
          <w:rFonts w:ascii="Times New Roman" w:hAnsi="Times New Roman" w:cs="Times New Roman"/>
          <w:sz w:val="24"/>
          <w:szCs w:val="24"/>
        </w:rPr>
        <w:t>5</w:t>
      </w:r>
      <w:r w:rsidRPr="007506C4">
        <w:rPr>
          <w:rFonts w:ascii="Times New Roman" w:hAnsi="Times New Roman" w:cs="Times New Roman"/>
          <w:sz w:val="24"/>
          <w:szCs w:val="24"/>
        </w:rPr>
        <w:t>.</w:t>
      </w:r>
    </w:p>
    <w:p w14:paraId="0CD3508E" w14:textId="07E3ABC5"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r>
      <w:r w:rsidR="00DD02E8" w:rsidRPr="007506C4">
        <w:rPr>
          <w:rFonts w:ascii="Times New Roman" w:hAnsi="Times New Roman" w:cs="Times New Roman"/>
          <w:sz w:val="24"/>
          <w:szCs w:val="24"/>
        </w:rPr>
        <w:t>F</w:t>
      </w:r>
      <w:r w:rsidRPr="007506C4">
        <w:rPr>
          <w:rFonts w:ascii="Times New Roman" w:hAnsi="Times New Roman" w:cs="Times New Roman"/>
          <w:sz w:val="24"/>
          <w:szCs w:val="24"/>
        </w:rPr>
        <w:t>izička osoba - građanin (iznajmljivač) koji na području Grada Karlovca pruža ugostiteljske usluge u domaćinstvu iz članka 30. stavka 3. Zakona smije osobno, putem članova obitelji koji žive u zajedničkom domaćinstvu ili putem udruge koje je član nuditi i prodavati prethodno rečene usluge izvan svog objekta i to na prostoru i za vrijeme održavanja manifestacija, sajmova, prigodnih priredbi i slično, a uz odobrenje organizatora.</w:t>
      </w:r>
    </w:p>
    <w:p w14:paraId="4763A24F" w14:textId="77777777" w:rsidR="00F44BBF" w:rsidRPr="007506C4" w:rsidRDefault="00F44BBF" w:rsidP="00F44BBF">
      <w:pPr>
        <w:spacing w:after="0" w:line="240" w:lineRule="auto"/>
        <w:rPr>
          <w:rFonts w:ascii="Times New Roman" w:hAnsi="Times New Roman" w:cs="Times New Roman"/>
          <w:sz w:val="24"/>
          <w:szCs w:val="24"/>
        </w:rPr>
      </w:pPr>
    </w:p>
    <w:p w14:paraId="54569361" w14:textId="2AFD1694" w:rsidR="00F44BBF" w:rsidRPr="007506C4" w:rsidRDefault="00F44BBF" w:rsidP="00F44BBF">
      <w:pPr>
        <w:spacing w:after="0" w:line="240" w:lineRule="auto"/>
        <w:rPr>
          <w:rFonts w:ascii="Times New Roman" w:hAnsi="Times New Roman" w:cs="Times New Roman"/>
          <w:b/>
          <w:sz w:val="24"/>
          <w:szCs w:val="24"/>
        </w:rPr>
      </w:pPr>
      <w:r w:rsidRPr="007506C4">
        <w:rPr>
          <w:rFonts w:ascii="Times New Roman" w:hAnsi="Times New Roman" w:cs="Times New Roman"/>
          <w:b/>
          <w:sz w:val="24"/>
          <w:szCs w:val="24"/>
        </w:rPr>
        <w:t>X</w:t>
      </w:r>
      <w:r w:rsidR="009E7CD9" w:rsidRPr="007506C4">
        <w:rPr>
          <w:rFonts w:ascii="Times New Roman" w:hAnsi="Times New Roman" w:cs="Times New Roman"/>
          <w:b/>
          <w:sz w:val="24"/>
          <w:szCs w:val="24"/>
        </w:rPr>
        <w:t>III</w:t>
      </w:r>
      <w:r w:rsidRPr="007506C4">
        <w:rPr>
          <w:rFonts w:ascii="Times New Roman" w:hAnsi="Times New Roman" w:cs="Times New Roman"/>
          <w:b/>
          <w:sz w:val="24"/>
          <w:szCs w:val="24"/>
        </w:rPr>
        <w:t>. RADNO VRIJEME PRUŽANJA UGOSTITELJSKIH USLUGA NA OBITELJSKOM POLJOPRIVREDNOM GOSPODARSTAVU</w:t>
      </w:r>
    </w:p>
    <w:p w14:paraId="1860D28C" w14:textId="77777777" w:rsidR="00F44BBF" w:rsidRPr="007506C4" w:rsidRDefault="00F44BBF" w:rsidP="00F44BBF">
      <w:pPr>
        <w:spacing w:after="0" w:line="240" w:lineRule="auto"/>
        <w:jc w:val="center"/>
        <w:rPr>
          <w:rFonts w:ascii="Times New Roman" w:hAnsi="Times New Roman" w:cs="Times New Roman"/>
          <w:sz w:val="24"/>
          <w:szCs w:val="24"/>
        </w:rPr>
      </w:pPr>
    </w:p>
    <w:p w14:paraId="557A0453" w14:textId="2336F10D" w:rsidR="00F44BBF" w:rsidRPr="007506C4" w:rsidRDefault="00F44BBF" w:rsidP="00F44BBF">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Članak 1</w:t>
      </w:r>
      <w:r w:rsidR="0046284C" w:rsidRPr="007506C4">
        <w:rPr>
          <w:rFonts w:ascii="Times New Roman" w:hAnsi="Times New Roman" w:cs="Times New Roman"/>
          <w:sz w:val="24"/>
          <w:szCs w:val="24"/>
        </w:rPr>
        <w:t>6</w:t>
      </w:r>
      <w:r w:rsidRPr="007506C4">
        <w:rPr>
          <w:rFonts w:ascii="Times New Roman" w:hAnsi="Times New Roman" w:cs="Times New Roman"/>
          <w:sz w:val="24"/>
          <w:szCs w:val="24"/>
        </w:rPr>
        <w:t>.</w:t>
      </w:r>
    </w:p>
    <w:p w14:paraId="4504B839" w14:textId="77777777"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b/>
          <w:sz w:val="24"/>
          <w:szCs w:val="24"/>
        </w:rPr>
        <w:tab/>
      </w:r>
      <w:r w:rsidRPr="007506C4">
        <w:rPr>
          <w:rFonts w:ascii="Times New Roman" w:hAnsi="Times New Roman" w:cs="Times New Roman"/>
          <w:sz w:val="24"/>
          <w:szCs w:val="24"/>
        </w:rPr>
        <w:t>Radno vrijeme objekata na obiteljskom poljoprivrednom gospodarstvu unutar kojih se pružaju ugostiteljske usluge može biti svakim danom u tjednu:</w:t>
      </w:r>
    </w:p>
    <w:p w14:paraId="611C34E7" w14:textId="58F50C46" w:rsidR="00F44BBF" w:rsidRPr="007506C4" w:rsidRDefault="00F44BBF" w:rsidP="00F44BBF">
      <w:pPr>
        <w:pStyle w:val="Odlomakpopisa"/>
        <w:numPr>
          <w:ilvl w:val="0"/>
          <w:numId w:val="3"/>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za objekte u kojima se pruža smještaj: od 0</w:t>
      </w:r>
      <w:r w:rsidR="00186F28" w:rsidRPr="007506C4">
        <w:rPr>
          <w:rFonts w:ascii="Times New Roman" w:hAnsi="Times New Roman" w:cs="Times New Roman"/>
          <w:sz w:val="24"/>
          <w:szCs w:val="24"/>
        </w:rPr>
        <w:t>.</w:t>
      </w:r>
      <w:r w:rsidRPr="007506C4">
        <w:rPr>
          <w:rFonts w:ascii="Times New Roman" w:hAnsi="Times New Roman" w:cs="Times New Roman"/>
          <w:sz w:val="24"/>
          <w:szCs w:val="24"/>
        </w:rPr>
        <w:t>00 do 24</w:t>
      </w:r>
      <w:r w:rsidR="00186F28" w:rsidRPr="007506C4">
        <w:rPr>
          <w:rFonts w:ascii="Times New Roman" w:hAnsi="Times New Roman" w:cs="Times New Roman"/>
          <w:sz w:val="24"/>
          <w:szCs w:val="24"/>
        </w:rPr>
        <w:t>.</w:t>
      </w:r>
      <w:r w:rsidRPr="007506C4">
        <w:rPr>
          <w:rFonts w:ascii="Times New Roman" w:hAnsi="Times New Roman" w:cs="Times New Roman"/>
          <w:sz w:val="24"/>
          <w:szCs w:val="24"/>
        </w:rPr>
        <w:t>00 sata,</w:t>
      </w:r>
    </w:p>
    <w:p w14:paraId="122665BA" w14:textId="261B4542" w:rsidR="00F44BBF" w:rsidRPr="007506C4" w:rsidRDefault="00F44BBF" w:rsidP="00F44BBF">
      <w:pPr>
        <w:pStyle w:val="Odlomakpopisa"/>
        <w:numPr>
          <w:ilvl w:val="0"/>
          <w:numId w:val="3"/>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za objekte u kojima se ne pruža smještaj: od 06</w:t>
      </w:r>
      <w:r w:rsidR="00186F28" w:rsidRPr="007506C4">
        <w:rPr>
          <w:rFonts w:ascii="Times New Roman" w:hAnsi="Times New Roman" w:cs="Times New Roman"/>
          <w:sz w:val="24"/>
          <w:szCs w:val="24"/>
        </w:rPr>
        <w:t>.</w:t>
      </w:r>
      <w:r w:rsidRPr="007506C4">
        <w:rPr>
          <w:rFonts w:ascii="Times New Roman" w:hAnsi="Times New Roman" w:cs="Times New Roman"/>
          <w:sz w:val="24"/>
          <w:szCs w:val="24"/>
        </w:rPr>
        <w:t>00 do 22</w:t>
      </w:r>
      <w:r w:rsidR="00186F28" w:rsidRPr="007506C4">
        <w:rPr>
          <w:rFonts w:ascii="Times New Roman" w:hAnsi="Times New Roman" w:cs="Times New Roman"/>
          <w:sz w:val="24"/>
          <w:szCs w:val="24"/>
        </w:rPr>
        <w:t>.</w:t>
      </w:r>
      <w:r w:rsidRPr="007506C4">
        <w:rPr>
          <w:rFonts w:ascii="Times New Roman" w:hAnsi="Times New Roman" w:cs="Times New Roman"/>
          <w:sz w:val="24"/>
          <w:szCs w:val="24"/>
        </w:rPr>
        <w:t xml:space="preserve">00 sata i </w:t>
      </w:r>
    </w:p>
    <w:p w14:paraId="661941F2" w14:textId="6A15EB19" w:rsidR="00F44BBF" w:rsidRPr="007506C4" w:rsidRDefault="00F44BBF" w:rsidP="00F44BBF">
      <w:pPr>
        <w:pStyle w:val="Odlomakpopisa"/>
        <w:numPr>
          <w:ilvl w:val="0"/>
          <w:numId w:val="3"/>
        </w:num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za objekte u kojima se ne pruža smještaj, a u kojima se posluje i uz prethodni dogovor i/ili na poziv odnosno samo uz prethodni dogovor i/ili na poziv: od 0</w:t>
      </w:r>
      <w:r w:rsidR="00186F28" w:rsidRPr="007506C4">
        <w:rPr>
          <w:rFonts w:ascii="Times New Roman" w:hAnsi="Times New Roman" w:cs="Times New Roman"/>
          <w:sz w:val="24"/>
          <w:szCs w:val="24"/>
        </w:rPr>
        <w:t>.</w:t>
      </w:r>
      <w:r w:rsidRPr="007506C4">
        <w:rPr>
          <w:rFonts w:ascii="Times New Roman" w:hAnsi="Times New Roman" w:cs="Times New Roman"/>
          <w:sz w:val="24"/>
          <w:szCs w:val="24"/>
        </w:rPr>
        <w:t>00 do 24</w:t>
      </w:r>
      <w:r w:rsidR="00186F28" w:rsidRPr="007506C4">
        <w:rPr>
          <w:rFonts w:ascii="Times New Roman" w:hAnsi="Times New Roman" w:cs="Times New Roman"/>
          <w:sz w:val="24"/>
          <w:szCs w:val="24"/>
        </w:rPr>
        <w:t>.</w:t>
      </w:r>
      <w:r w:rsidRPr="007506C4">
        <w:rPr>
          <w:rFonts w:ascii="Times New Roman" w:hAnsi="Times New Roman" w:cs="Times New Roman"/>
          <w:sz w:val="24"/>
          <w:szCs w:val="24"/>
        </w:rPr>
        <w:t>00 sata.</w:t>
      </w:r>
    </w:p>
    <w:p w14:paraId="7203D5A6" w14:textId="77777777" w:rsidR="00F44BBF" w:rsidRPr="007506C4" w:rsidRDefault="00F44BBF" w:rsidP="00F44BBF">
      <w:pPr>
        <w:spacing w:after="0" w:line="240" w:lineRule="auto"/>
        <w:jc w:val="both"/>
        <w:rPr>
          <w:rFonts w:ascii="Times New Roman" w:hAnsi="Times New Roman" w:cs="Times New Roman"/>
          <w:sz w:val="24"/>
          <w:szCs w:val="24"/>
        </w:rPr>
      </w:pPr>
    </w:p>
    <w:p w14:paraId="1828415C" w14:textId="77777777"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Obiteljsko poljoprivredno gospodarstvo samostalno, sukladno stavku 1. ovog članka,  određuje radno vrijeme objekata u kojima se pružaju ugostiteljske usluge te je dužno istaknuti obavijest o radnom vremenu sukladno članku 41. stavcima 2. i 3. Zakona.</w:t>
      </w:r>
    </w:p>
    <w:p w14:paraId="5B602A3B" w14:textId="77777777" w:rsidR="00F44BBF" w:rsidRPr="007506C4" w:rsidRDefault="00F44BBF" w:rsidP="00F44BBF">
      <w:pPr>
        <w:spacing w:after="0" w:line="240" w:lineRule="auto"/>
        <w:jc w:val="both"/>
        <w:rPr>
          <w:rFonts w:ascii="Times New Roman" w:hAnsi="Times New Roman" w:cs="Times New Roman"/>
          <w:sz w:val="24"/>
          <w:szCs w:val="24"/>
        </w:rPr>
      </w:pPr>
    </w:p>
    <w:p w14:paraId="13410209" w14:textId="3A897036"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Gradonačelnik Grada Karlovca može, po službenoj dužnosti, rješenjem odrediti raniji završetak radnog vremena, odnosno krajnji završetak u 22</w:t>
      </w:r>
      <w:r w:rsidR="00186F28" w:rsidRPr="007506C4">
        <w:rPr>
          <w:rFonts w:ascii="Times New Roman" w:hAnsi="Times New Roman" w:cs="Times New Roman"/>
          <w:sz w:val="24"/>
          <w:szCs w:val="24"/>
        </w:rPr>
        <w:t>.</w:t>
      </w:r>
      <w:r w:rsidRPr="007506C4">
        <w:rPr>
          <w:rFonts w:ascii="Times New Roman" w:hAnsi="Times New Roman" w:cs="Times New Roman"/>
          <w:sz w:val="24"/>
          <w:szCs w:val="24"/>
        </w:rPr>
        <w:t xml:space="preserve">00 sata, za objekte iz stavka 1. točke 3. ovog članka ako </w:t>
      </w:r>
      <w:r w:rsidR="007F7E2E" w:rsidRPr="007506C4">
        <w:rPr>
          <w:rFonts w:ascii="Times New Roman" w:hAnsi="Times New Roman" w:cs="Times New Roman"/>
          <w:sz w:val="24"/>
          <w:szCs w:val="24"/>
        </w:rPr>
        <w:t xml:space="preserve">za to postoji jedan ili više razloga </w:t>
      </w:r>
      <w:r w:rsidRPr="007506C4">
        <w:rPr>
          <w:rFonts w:ascii="Times New Roman" w:hAnsi="Times New Roman" w:cs="Times New Roman"/>
          <w:sz w:val="24"/>
          <w:szCs w:val="24"/>
        </w:rPr>
        <w:t>iz članka 4. ove Odluke.</w:t>
      </w:r>
    </w:p>
    <w:p w14:paraId="22D7B94C" w14:textId="77777777" w:rsidR="00F44BBF" w:rsidRPr="007506C4" w:rsidRDefault="00F44BBF" w:rsidP="00F44BBF">
      <w:pPr>
        <w:spacing w:after="0" w:line="240" w:lineRule="auto"/>
        <w:rPr>
          <w:rFonts w:ascii="Times New Roman" w:hAnsi="Times New Roman" w:cs="Times New Roman"/>
          <w:sz w:val="24"/>
          <w:szCs w:val="24"/>
        </w:rPr>
      </w:pPr>
    </w:p>
    <w:p w14:paraId="48EC63E9" w14:textId="58F7E27B" w:rsidR="00F44BBF" w:rsidRPr="007506C4" w:rsidRDefault="00F44BBF" w:rsidP="00F44BBF">
      <w:pPr>
        <w:spacing w:after="0" w:line="240" w:lineRule="auto"/>
        <w:rPr>
          <w:rFonts w:ascii="Times New Roman" w:hAnsi="Times New Roman" w:cs="Times New Roman"/>
          <w:b/>
          <w:sz w:val="24"/>
          <w:szCs w:val="24"/>
        </w:rPr>
      </w:pPr>
      <w:r w:rsidRPr="007506C4">
        <w:rPr>
          <w:rFonts w:ascii="Times New Roman" w:hAnsi="Times New Roman" w:cs="Times New Roman"/>
          <w:b/>
          <w:sz w:val="24"/>
          <w:szCs w:val="24"/>
        </w:rPr>
        <w:t>X</w:t>
      </w:r>
      <w:r w:rsidR="00513468" w:rsidRPr="007506C4">
        <w:rPr>
          <w:rFonts w:ascii="Times New Roman" w:hAnsi="Times New Roman" w:cs="Times New Roman"/>
          <w:b/>
          <w:sz w:val="24"/>
          <w:szCs w:val="24"/>
        </w:rPr>
        <w:t>IV</w:t>
      </w:r>
      <w:r w:rsidRPr="007506C4">
        <w:rPr>
          <w:rFonts w:ascii="Times New Roman" w:hAnsi="Times New Roman" w:cs="Times New Roman"/>
          <w:b/>
          <w:sz w:val="24"/>
          <w:szCs w:val="24"/>
        </w:rPr>
        <w:t>. PRIJELAZNE I ZAVRŠNE ODREDBE</w:t>
      </w:r>
    </w:p>
    <w:p w14:paraId="396A1161" w14:textId="20EA1F66" w:rsidR="00F44BBF" w:rsidRPr="007506C4" w:rsidRDefault="00F44BBF" w:rsidP="00F44BBF">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Članak 1</w:t>
      </w:r>
      <w:r w:rsidR="0046284C" w:rsidRPr="007506C4">
        <w:rPr>
          <w:rFonts w:ascii="Times New Roman" w:hAnsi="Times New Roman" w:cs="Times New Roman"/>
          <w:sz w:val="24"/>
          <w:szCs w:val="24"/>
        </w:rPr>
        <w:t>7</w:t>
      </w:r>
      <w:r w:rsidRPr="007506C4">
        <w:rPr>
          <w:rFonts w:ascii="Times New Roman" w:hAnsi="Times New Roman" w:cs="Times New Roman"/>
          <w:sz w:val="24"/>
          <w:szCs w:val="24"/>
        </w:rPr>
        <w:t>.</w:t>
      </w:r>
    </w:p>
    <w:p w14:paraId="35298883" w14:textId="77777777"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Ugostitelji su dužni uskladiti svoje poslovanje s odredbama ove Odluke u roku 30 dana od stupanja na snagu.</w:t>
      </w:r>
    </w:p>
    <w:p w14:paraId="23F9A99F" w14:textId="6F938F3D" w:rsidR="00F44BBF" w:rsidRPr="007506C4" w:rsidRDefault="00F44BBF" w:rsidP="00F44BBF">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 xml:space="preserve">Rješenja, odluke i drugi akti vezani uz radno vrijeme ugostiteljskih objekata koje je ugostitelj ishodio od strane nadležnog odjela Grada Karlovca na temelju Odluke o ugostiteljskoj djelatnosti na području Grada Karlovca („Glasnik Grada Karlovca“ br. </w:t>
      </w:r>
      <w:r w:rsidR="00B71BF1" w:rsidRPr="007506C4">
        <w:rPr>
          <w:rFonts w:ascii="Times New Roman" w:hAnsi="Times New Roman" w:cs="Times New Roman"/>
          <w:sz w:val="24"/>
          <w:szCs w:val="24"/>
        </w:rPr>
        <w:t>1</w:t>
      </w:r>
      <w:r w:rsidR="004F6E77" w:rsidRPr="007506C4">
        <w:rPr>
          <w:rFonts w:ascii="Times New Roman" w:hAnsi="Times New Roman" w:cs="Times New Roman"/>
          <w:sz w:val="24"/>
          <w:szCs w:val="24"/>
        </w:rPr>
        <w:t>3</w:t>
      </w:r>
      <w:r w:rsidRPr="007506C4">
        <w:rPr>
          <w:rFonts w:ascii="Times New Roman" w:hAnsi="Times New Roman" w:cs="Times New Roman"/>
          <w:sz w:val="24"/>
          <w:szCs w:val="24"/>
        </w:rPr>
        <w:t>/</w:t>
      </w:r>
      <w:r w:rsidR="004F6E77" w:rsidRPr="007506C4">
        <w:rPr>
          <w:rFonts w:ascii="Times New Roman" w:hAnsi="Times New Roman" w:cs="Times New Roman"/>
          <w:sz w:val="24"/>
          <w:szCs w:val="24"/>
        </w:rPr>
        <w:t>15</w:t>
      </w:r>
      <w:r w:rsidRPr="007506C4">
        <w:rPr>
          <w:rFonts w:ascii="Times New Roman" w:hAnsi="Times New Roman" w:cs="Times New Roman"/>
          <w:sz w:val="24"/>
          <w:szCs w:val="24"/>
        </w:rPr>
        <w:t xml:space="preserve"> i </w:t>
      </w:r>
      <w:r w:rsidR="004F6E77" w:rsidRPr="007506C4">
        <w:rPr>
          <w:rFonts w:ascii="Times New Roman" w:hAnsi="Times New Roman" w:cs="Times New Roman"/>
          <w:sz w:val="24"/>
          <w:szCs w:val="24"/>
        </w:rPr>
        <w:t>16</w:t>
      </w:r>
      <w:r w:rsidRPr="007506C4">
        <w:rPr>
          <w:rFonts w:ascii="Times New Roman" w:hAnsi="Times New Roman" w:cs="Times New Roman"/>
          <w:sz w:val="24"/>
          <w:szCs w:val="24"/>
        </w:rPr>
        <w:t>/1</w:t>
      </w:r>
      <w:r w:rsidR="004F6E77" w:rsidRPr="007506C4">
        <w:rPr>
          <w:rFonts w:ascii="Times New Roman" w:hAnsi="Times New Roman" w:cs="Times New Roman"/>
          <w:sz w:val="24"/>
          <w:szCs w:val="24"/>
        </w:rPr>
        <w:t>6</w:t>
      </w:r>
      <w:r w:rsidRPr="007506C4">
        <w:rPr>
          <w:rFonts w:ascii="Times New Roman" w:hAnsi="Times New Roman" w:cs="Times New Roman"/>
          <w:sz w:val="24"/>
          <w:szCs w:val="24"/>
        </w:rPr>
        <w:t>), a koji nisu u suprotnosti sa Zakonom i ovom Odlukom ostaju na snazi.</w:t>
      </w:r>
    </w:p>
    <w:p w14:paraId="21396D32" w14:textId="77777777" w:rsidR="00DE0787" w:rsidRPr="007506C4" w:rsidRDefault="00DE0787" w:rsidP="00F44BBF">
      <w:pPr>
        <w:spacing w:after="0" w:line="240" w:lineRule="auto"/>
        <w:jc w:val="center"/>
        <w:rPr>
          <w:rFonts w:ascii="Times New Roman" w:hAnsi="Times New Roman" w:cs="Times New Roman"/>
          <w:sz w:val="24"/>
          <w:szCs w:val="24"/>
        </w:rPr>
      </w:pPr>
    </w:p>
    <w:p w14:paraId="0F4602C3" w14:textId="681FA63D" w:rsidR="00F44BBF" w:rsidRPr="007506C4" w:rsidRDefault="00F44BBF" w:rsidP="00F44BBF">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Članak 1</w:t>
      </w:r>
      <w:r w:rsidR="0046284C" w:rsidRPr="007506C4">
        <w:rPr>
          <w:rFonts w:ascii="Times New Roman" w:hAnsi="Times New Roman" w:cs="Times New Roman"/>
          <w:sz w:val="24"/>
          <w:szCs w:val="24"/>
        </w:rPr>
        <w:t>8</w:t>
      </w:r>
      <w:r w:rsidRPr="007506C4">
        <w:rPr>
          <w:rFonts w:ascii="Times New Roman" w:hAnsi="Times New Roman" w:cs="Times New Roman"/>
          <w:sz w:val="24"/>
          <w:szCs w:val="24"/>
        </w:rPr>
        <w:t>.</w:t>
      </w:r>
    </w:p>
    <w:p w14:paraId="0BE4A1F9" w14:textId="6E6392D5" w:rsidR="00F44BBF" w:rsidRPr="007506C4" w:rsidRDefault="00F44BBF" w:rsidP="00F44BBF">
      <w:pPr>
        <w:spacing w:after="0" w:line="240" w:lineRule="auto"/>
        <w:rPr>
          <w:rFonts w:ascii="Times New Roman" w:hAnsi="Times New Roman" w:cs="Times New Roman"/>
          <w:sz w:val="24"/>
          <w:szCs w:val="24"/>
        </w:rPr>
      </w:pPr>
      <w:r w:rsidRPr="007506C4">
        <w:rPr>
          <w:rFonts w:ascii="Times New Roman" w:hAnsi="Times New Roman" w:cs="Times New Roman"/>
          <w:sz w:val="24"/>
          <w:szCs w:val="24"/>
        </w:rPr>
        <w:tab/>
        <w:t xml:space="preserve">Danom stupanja na snagu ove Odluke prestaje važiti Odluka o ugostiteljskoj djelatnosti na području Grada Karlovca („Glasnik Grada Karlovca“ br. </w:t>
      </w:r>
      <w:r w:rsidR="00695577" w:rsidRPr="007506C4">
        <w:rPr>
          <w:rFonts w:ascii="Times New Roman" w:hAnsi="Times New Roman" w:cs="Times New Roman"/>
          <w:sz w:val="24"/>
          <w:szCs w:val="24"/>
        </w:rPr>
        <w:t>13/15 i 16/16</w:t>
      </w:r>
      <w:r w:rsidRPr="007506C4">
        <w:rPr>
          <w:rFonts w:ascii="Times New Roman" w:hAnsi="Times New Roman" w:cs="Times New Roman"/>
          <w:sz w:val="24"/>
          <w:szCs w:val="24"/>
        </w:rPr>
        <w:t>).</w:t>
      </w:r>
    </w:p>
    <w:p w14:paraId="40C67670" w14:textId="77777777" w:rsidR="00DE0787" w:rsidRPr="007506C4" w:rsidRDefault="00DE0787" w:rsidP="00F44BBF">
      <w:pPr>
        <w:spacing w:after="0" w:line="240" w:lineRule="auto"/>
        <w:jc w:val="center"/>
        <w:rPr>
          <w:rFonts w:ascii="Times New Roman" w:hAnsi="Times New Roman" w:cs="Times New Roman"/>
          <w:sz w:val="24"/>
          <w:szCs w:val="24"/>
        </w:rPr>
      </w:pPr>
    </w:p>
    <w:p w14:paraId="2A9FF1D1" w14:textId="331ED462" w:rsidR="00F44BBF" w:rsidRPr="007506C4" w:rsidRDefault="00F44BBF" w:rsidP="00F44BBF">
      <w:pPr>
        <w:spacing w:after="0" w:line="240" w:lineRule="auto"/>
        <w:jc w:val="center"/>
        <w:rPr>
          <w:rFonts w:ascii="Times New Roman" w:hAnsi="Times New Roman" w:cs="Times New Roman"/>
          <w:sz w:val="24"/>
          <w:szCs w:val="24"/>
        </w:rPr>
      </w:pPr>
      <w:r w:rsidRPr="007506C4">
        <w:rPr>
          <w:rFonts w:ascii="Times New Roman" w:hAnsi="Times New Roman" w:cs="Times New Roman"/>
          <w:sz w:val="24"/>
          <w:szCs w:val="24"/>
        </w:rPr>
        <w:t>Članak 1</w:t>
      </w:r>
      <w:r w:rsidR="0046284C" w:rsidRPr="007506C4">
        <w:rPr>
          <w:rFonts w:ascii="Times New Roman" w:hAnsi="Times New Roman" w:cs="Times New Roman"/>
          <w:sz w:val="24"/>
          <w:szCs w:val="24"/>
        </w:rPr>
        <w:t>9</w:t>
      </w:r>
      <w:r w:rsidRPr="007506C4">
        <w:rPr>
          <w:rFonts w:ascii="Times New Roman" w:hAnsi="Times New Roman" w:cs="Times New Roman"/>
          <w:sz w:val="24"/>
          <w:szCs w:val="24"/>
        </w:rPr>
        <w:t>.</w:t>
      </w:r>
    </w:p>
    <w:p w14:paraId="550C976C" w14:textId="77777777" w:rsidR="00F44BBF" w:rsidRPr="007506C4" w:rsidRDefault="00F44BBF" w:rsidP="00F44BBF">
      <w:pPr>
        <w:spacing w:after="0" w:line="240" w:lineRule="auto"/>
        <w:rPr>
          <w:rFonts w:ascii="Times New Roman" w:hAnsi="Times New Roman" w:cs="Times New Roman"/>
          <w:sz w:val="24"/>
          <w:szCs w:val="24"/>
        </w:rPr>
      </w:pPr>
      <w:r w:rsidRPr="007506C4">
        <w:rPr>
          <w:rFonts w:ascii="Times New Roman" w:hAnsi="Times New Roman" w:cs="Times New Roman"/>
          <w:sz w:val="24"/>
          <w:szCs w:val="24"/>
        </w:rPr>
        <w:tab/>
        <w:t>Ova Odluka stupa na snagu osmog dana od dana objave u Glasniku Grada Karlovca.</w:t>
      </w:r>
    </w:p>
    <w:p w14:paraId="46040B2A" w14:textId="77777777" w:rsidR="00DE0787" w:rsidRPr="007506C4" w:rsidRDefault="00DE0787" w:rsidP="00BC0FB0">
      <w:pPr>
        <w:pStyle w:val="Odlomakpopisa"/>
        <w:spacing w:after="0" w:line="240" w:lineRule="auto"/>
        <w:ind w:left="5328" w:firstLine="336"/>
        <w:rPr>
          <w:rFonts w:ascii="Times New Roman" w:hAnsi="Times New Roman" w:cs="Times New Roman"/>
          <w:sz w:val="24"/>
          <w:szCs w:val="24"/>
        </w:rPr>
      </w:pPr>
    </w:p>
    <w:p w14:paraId="5C567BAF" w14:textId="77777777" w:rsidR="00804048" w:rsidRDefault="00E86345" w:rsidP="00BC0FB0">
      <w:pPr>
        <w:pStyle w:val="Odlomakpopisa"/>
        <w:spacing w:after="0" w:line="240" w:lineRule="auto"/>
        <w:ind w:left="5328" w:firstLine="336"/>
        <w:rPr>
          <w:rFonts w:ascii="Times New Roman" w:hAnsi="Times New Roman" w:cs="Times New Roman"/>
          <w:sz w:val="24"/>
          <w:szCs w:val="24"/>
        </w:rPr>
      </w:pPr>
      <w:r w:rsidRPr="007506C4">
        <w:rPr>
          <w:rFonts w:ascii="Times New Roman" w:hAnsi="Times New Roman" w:cs="Times New Roman"/>
          <w:sz w:val="24"/>
          <w:szCs w:val="24"/>
        </w:rPr>
        <w:t xml:space="preserve"> </w:t>
      </w:r>
    </w:p>
    <w:p w14:paraId="6693631D" w14:textId="77777777" w:rsidR="00804048" w:rsidRDefault="00804048" w:rsidP="00BC0FB0">
      <w:pPr>
        <w:pStyle w:val="Odlomakpopisa"/>
        <w:spacing w:after="0" w:line="240" w:lineRule="auto"/>
        <w:ind w:left="5328" w:firstLine="336"/>
        <w:rPr>
          <w:rFonts w:ascii="Times New Roman" w:hAnsi="Times New Roman" w:cs="Times New Roman"/>
          <w:sz w:val="24"/>
          <w:szCs w:val="24"/>
        </w:rPr>
      </w:pPr>
    </w:p>
    <w:p w14:paraId="44660A7D" w14:textId="7CD3DB5C" w:rsidR="00BC0FB0" w:rsidRPr="007506C4" w:rsidRDefault="00BC0FB0" w:rsidP="00BC0FB0">
      <w:pPr>
        <w:pStyle w:val="Odlomakpopisa"/>
        <w:spacing w:after="0" w:line="240" w:lineRule="auto"/>
        <w:ind w:left="5328" w:firstLine="336"/>
        <w:rPr>
          <w:rFonts w:ascii="Times New Roman" w:hAnsi="Times New Roman" w:cs="Times New Roman"/>
          <w:sz w:val="24"/>
          <w:szCs w:val="24"/>
        </w:rPr>
      </w:pPr>
      <w:r w:rsidRPr="007506C4">
        <w:rPr>
          <w:rFonts w:ascii="Times New Roman" w:hAnsi="Times New Roman" w:cs="Times New Roman"/>
          <w:sz w:val="24"/>
          <w:szCs w:val="24"/>
        </w:rPr>
        <w:t>PREDSJEDNIK</w:t>
      </w:r>
    </w:p>
    <w:p w14:paraId="19AD3108" w14:textId="77777777" w:rsidR="00BC0FB0" w:rsidRPr="007506C4" w:rsidRDefault="00BC0FB0" w:rsidP="00BC0FB0">
      <w:pPr>
        <w:spacing w:after="0" w:line="240" w:lineRule="auto"/>
        <w:ind w:left="360"/>
        <w:jc w:val="both"/>
        <w:rPr>
          <w:rFonts w:ascii="Times New Roman" w:hAnsi="Times New Roman" w:cs="Times New Roman"/>
          <w:sz w:val="24"/>
          <w:szCs w:val="24"/>
        </w:rPr>
      </w:pPr>
      <w:r w:rsidRPr="007506C4">
        <w:rPr>
          <w:rFonts w:ascii="Times New Roman" w:hAnsi="Times New Roman" w:cs="Times New Roman"/>
          <w:sz w:val="24"/>
          <w:szCs w:val="24"/>
        </w:rPr>
        <w:tab/>
      </w:r>
      <w:r w:rsidRPr="007506C4">
        <w:rPr>
          <w:rFonts w:ascii="Times New Roman" w:hAnsi="Times New Roman" w:cs="Times New Roman"/>
          <w:sz w:val="24"/>
          <w:szCs w:val="24"/>
        </w:rPr>
        <w:tab/>
      </w:r>
      <w:r w:rsidRPr="007506C4">
        <w:rPr>
          <w:rFonts w:ascii="Times New Roman" w:hAnsi="Times New Roman" w:cs="Times New Roman"/>
          <w:sz w:val="24"/>
          <w:szCs w:val="24"/>
        </w:rPr>
        <w:tab/>
      </w:r>
      <w:r w:rsidRPr="007506C4">
        <w:rPr>
          <w:rFonts w:ascii="Times New Roman" w:hAnsi="Times New Roman" w:cs="Times New Roman"/>
          <w:sz w:val="24"/>
          <w:szCs w:val="24"/>
        </w:rPr>
        <w:tab/>
      </w:r>
      <w:r w:rsidRPr="007506C4">
        <w:rPr>
          <w:rFonts w:ascii="Times New Roman" w:hAnsi="Times New Roman" w:cs="Times New Roman"/>
          <w:sz w:val="24"/>
          <w:szCs w:val="24"/>
        </w:rPr>
        <w:tab/>
      </w:r>
      <w:r w:rsidRPr="007506C4">
        <w:rPr>
          <w:rFonts w:ascii="Times New Roman" w:hAnsi="Times New Roman" w:cs="Times New Roman"/>
          <w:sz w:val="24"/>
          <w:szCs w:val="24"/>
        </w:rPr>
        <w:tab/>
        <w:t>GRADSKOG VIJEĆA GRADA KARLOVCA</w:t>
      </w:r>
    </w:p>
    <w:p w14:paraId="3254366A" w14:textId="775A0523" w:rsidR="00023D3D" w:rsidRDefault="00BC0FB0" w:rsidP="00023D3D">
      <w:pPr>
        <w:spacing w:after="0"/>
        <w:ind w:left="4248" w:firstLine="708"/>
        <w:rPr>
          <w:rFonts w:ascii="Times New Roman" w:hAnsi="Times New Roman" w:cs="Times New Roman"/>
          <w:sz w:val="24"/>
          <w:szCs w:val="24"/>
        </w:rPr>
      </w:pPr>
      <w:r w:rsidRPr="007506C4">
        <w:rPr>
          <w:rFonts w:ascii="Times New Roman" w:hAnsi="Times New Roman" w:cs="Times New Roman"/>
          <w:sz w:val="24"/>
          <w:szCs w:val="24"/>
        </w:rPr>
        <w:t xml:space="preserve">Marin Svetić, </w:t>
      </w:r>
      <w:proofErr w:type="spellStart"/>
      <w:r w:rsidRPr="007506C4">
        <w:rPr>
          <w:rFonts w:ascii="Times New Roman" w:hAnsi="Times New Roman" w:cs="Times New Roman"/>
          <w:sz w:val="24"/>
          <w:szCs w:val="24"/>
        </w:rPr>
        <w:t>dipl.ing</w:t>
      </w:r>
      <w:proofErr w:type="spellEnd"/>
      <w:r w:rsidRPr="007506C4">
        <w:rPr>
          <w:rFonts w:ascii="Times New Roman" w:hAnsi="Times New Roman" w:cs="Times New Roman"/>
          <w:sz w:val="24"/>
          <w:szCs w:val="24"/>
        </w:rPr>
        <w:t xml:space="preserve">. šumarstva     </w:t>
      </w:r>
    </w:p>
    <w:p w14:paraId="2257D1C4" w14:textId="77777777" w:rsidR="00804048" w:rsidRDefault="00804048" w:rsidP="00804048">
      <w:pPr>
        <w:jc w:val="center"/>
        <w:rPr>
          <w:rFonts w:ascii="Times New Roman" w:hAnsi="Times New Roman" w:cs="Times New Roman"/>
          <w:b/>
          <w:bCs/>
          <w:sz w:val="24"/>
          <w:szCs w:val="24"/>
        </w:rPr>
      </w:pPr>
    </w:p>
    <w:p w14:paraId="754CD182" w14:textId="77777777" w:rsidR="00804048" w:rsidRDefault="00804048" w:rsidP="00804048">
      <w:pPr>
        <w:jc w:val="center"/>
        <w:rPr>
          <w:rFonts w:ascii="Times New Roman" w:hAnsi="Times New Roman" w:cs="Times New Roman"/>
          <w:b/>
          <w:bCs/>
          <w:sz w:val="24"/>
          <w:szCs w:val="24"/>
        </w:rPr>
      </w:pPr>
    </w:p>
    <w:p w14:paraId="3A99AF88" w14:textId="1F0E5194" w:rsidR="00804048" w:rsidRPr="007506C4" w:rsidRDefault="00804048" w:rsidP="00804048">
      <w:pPr>
        <w:jc w:val="center"/>
        <w:rPr>
          <w:rFonts w:ascii="Times New Roman" w:hAnsi="Times New Roman" w:cs="Times New Roman"/>
          <w:b/>
          <w:bCs/>
          <w:sz w:val="24"/>
          <w:szCs w:val="24"/>
        </w:rPr>
      </w:pPr>
      <w:r w:rsidRPr="007506C4">
        <w:rPr>
          <w:rFonts w:ascii="Times New Roman" w:hAnsi="Times New Roman" w:cs="Times New Roman"/>
          <w:b/>
          <w:bCs/>
          <w:sz w:val="24"/>
          <w:szCs w:val="24"/>
        </w:rPr>
        <w:lastRenderedPageBreak/>
        <w:t>Obrazloženje</w:t>
      </w:r>
    </w:p>
    <w:p w14:paraId="34EFCBC6" w14:textId="77777777" w:rsidR="00804048" w:rsidRPr="007506C4" w:rsidRDefault="00804048" w:rsidP="00804048">
      <w:pPr>
        <w:jc w:val="both"/>
        <w:rPr>
          <w:rFonts w:ascii="Times New Roman" w:hAnsi="Times New Roman" w:cs="Times New Roman"/>
          <w:sz w:val="24"/>
          <w:szCs w:val="24"/>
        </w:rPr>
      </w:pPr>
      <w:r w:rsidRPr="007506C4">
        <w:rPr>
          <w:rFonts w:ascii="Times New Roman" w:hAnsi="Times New Roman" w:cs="Times New Roman"/>
          <w:sz w:val="24"/>
          <w:szCs w:val="24"/>
        </w:rPr>
        <w:tab/>
        <w:t>Zakon o ugostiteljskoj djelatnosti ("Narodne novine" broj 85/15, 121/16, 99/18, 25/19, 98/19, 32/20, 42/20 i 126/21), (u daljnjem tekstu: Zakon) daje ovlasti jedinicama lokalne samouprave (u daljnjem tekstu: JLS) da urede pojedina pitanja vezan</w:t>
      </w:r>
      <w:r>
        <w:rPr>
          <w:rFonts w:ascii="Times New Roman" w:hAnsi="Times New Roman" w:cs="Times New Roman"/>
          <w:sz w:val="24"/>
          <w:szCs w:val="24"/>
        </w:rPr>
        <w:t>a</w:t>
      </w:r>
      <w:r w:rsidRPr="007506C4">
        <w:rPr>
          <w:rFonts w:ascii="Times New Roman" w:hAnsi="Times New Roman" w:cs="Times New Roman"/>
          <w:sz w:val="24"/>
          <w:szCs w:val="24"/>
        </w:rPr>
        <w:t xml:space="preserve"> za ugostiteljsku djelatnost.</w:t>
      </w:r>
    </w:p>
    <w:p w14:paraId="6E693CD3" w14:textId="77777777" w:rsidR="00804048" w:rsidRDefault="00804048" w:rsidP="00804048">
      <w:pPr>
        <w:jc w:val="both"/>
        <w:rPr>
          <w:rFonts w:ascii="Times New Roman" w:hAnsi="Times New Roman" w:cs="Times New Roman"/>
          <w:sz w:val="24"/>
          <w:szCs w:val="24"/>
        </w:rPr>
      </w:pPr>
      <w:r w:rsidRPr="007506C4">
        <w:rPr>
          <w:rFonts w:ascii="Times New Roman" w:hAnsi="Times New Roman" w:cs="Times New Roman"/>
          <w:sz w:val="24"/>
          <w:szCs w:val="24"/>
        </w:rPr>
        <w:tab/>
        <w:t>Zakon iz 2015. godine je kao najznačajniju promjenu donio potpunu slobodu JLS-ima u omogućavanju produženog radnog vremena ugostiteljskih objekata na svom području iz skupine „Restorani“ i „Barovi“ (koji nemaju uvjete za rad noću), te je Grad Karlovac 2015. godine donio Odluku o ugostiteljskoj djelatnosti na području Grada Karlovca  („Glasnik Grada Karlovca“ broj 13/15</w:t>
      </w:r>
      <w:r>
        <w:rPr>
          <w:rFonts w:ascii="Times New Roman" w:hAnsi="Times New Roman" w:cs="Times New Roman"/>
          <w:sz w:val="24"/>
          <w:szCs w:val="24"/>
        </w:rPr>
        <w:t xml:space="preserve">, poveznica: </w:t>
      </w:r>
      <w:hyperlink r:id="rId9" w:history="1">
        <w:r w:rsidRPr="006C7E81">
          <w:rPr>
            <w:rStyle w:val="Hiperveza"/>
            <w:rFonts w:ascii="Times New Roman" w:hAnsi="Times New Roman" w:cs="Times New Roman"/>
            <w:sz w:val="24"/>
            <w:szCs w:val="24"/>
          </w:rPr>
          <w:t>https://www.karlovac.hr/UserDocsImages//dokumenti/ Stranice//GGK13-2015.pdf</w:t>
        </w:r>
      </w:hyperlink>
      <w:r>
        <w:rPr>
          <w:rFonts w:ascii="Times New Roman" w:hAnsi="Times New Roman" w:cs="Times New Roman"/>
          <w:sz w:val="24"/>
          <w:szCs w:val="24"/>
        </w:rPr>
        <w:t>) i Izmjene i dopune („</w:t>
      </w:r>
      <w:r w:rsidRPr="007506C4">
        <w:rPr>
          <w:rFonts w:ascii="Times New Roman" w:hAnsi="Times New Roman" w:cs="Times New Roman"/>
          <w:sz w:val="24"/>
          <w:szCs w:val="24"/>
        </w:rPr>
        <w:t>Glasnik Grada Karlovca“</w:t>
      </w:r>
      <w:r>
        <w:rPr>
          <w:rFonts w:ascii="Times New Roman" w:hAnsi="Times New Roman" w:cs="Times New Roman"/>
          <w:sz w:val="24"/>
          <w:szCs w:val="24"/>
        </w:rPr>
        <w:t xml:space="preserve"> broj 16/16, poveznica: </w:t>
      </w:r>
      <w:hyperlink r:id="rId10" w:history="1">
        <w:r w:rsidRPr="006C7E81">
          <w:rPr>
            <w:rStyle w:val="Hiperveza"/>
            <w:rFonts w:ascii="Times New Roman" w:hAnsi="Times New Roman" w:cs="Times New Roman"/>
            <w:sz w:val="24"/>
            <w:szCs w:val="24"/>
          </w:rPr>
          <w:t>https://www.karlovac.hr/UserDocsImages//2016/Glasnik//GGK16-2016.pdf</w:t>
        </w:r>
      </w:hyperlink>
      <w:r>
        <w:rPr>
          <w:rFonts w:ascii="Times New Roman" w:hAnsi="Times New Roman" w:cs="Times New Roman"/>
          <w:sz w:val="24"/>
          <w:szCs w:val="24"/>
        </w:rPr>
        <w:t xml:space="preserve"> </w:t>
      </w:r>
      <w:r w:rsidRPr="007506C4">
        <w:rPr>
          <w:rFonts w:ascii="Times New Roman" w:hAnsi="Times New Roman" w:cs="Times New Roman"/>
          <w:sz w:val="24"/>
          <w:szCs w:val="24"/>
        </w:rPr>
        <w:t xml:space="preserve">), (u daljnjem tekstu: Odluka) kojom su detaljno bile razrađene mogućnosti i uvjeti produženog radnog vremena </w:t>
      </w:r>
      <w:r>
        <w:rPr>
          <w:rFonts w:ascii="Times New Roman" w:hAnsi="Times New Roman" w:cs="Times New Roman"/>
          <w:sz w:val="24"/>
          <w:szCs w:val="24"/>
        </w:rPr>
        <w:t>vrste</w:t>
      </w:r>
      <w:r w:rsidRPr="007506C4">
        <w:rPr>
          <w:rFonts w:ascii="Times New Roman" w:hAnsi="Times New Roman" w:cs="Times New Roman"/>
          <w:sz w:val="24"/>
          <w:szCs w:val="24"/>
        </w:rPr>
        <w:t xml:space="preserve"> ugostiteljskih objekata. Tada je za donošenje Odluke traženo i dobiveno mišljenje Turističkog vijeća  Turističke zajednice Grada Karlovca i Udruženja obrtnika grada Karlovca-Ceha ugostitelja koji su podržali prijedlog koji je usvojen na Gradskom vijeću i sada je još uvijek na snazi</w:t>
      </w:r>
      <w:r>
        <w:rPr>
          <w:rFonts w:ascii="Times New Roman" w:hAnsi="Times New Roman" w:cs="Times New Roman"/>
          <w:sz w:val="24"/>
          <w:szCs w:val="24"/>
        </w:rPr>
        <w:t>.</w:t>
      </w:r>
    </w:p>
    <w:p w14:paraId="564F58F2" w14:textId="77777777" w:rsidR="00804048" w:rsidRPr="007506C4" w:rsidRDefault="00804048" w:rsidP="00804048">
      <w:pPr>
        <w:jc w:val="both"/>
        <w:rPr>
          <w:rFonts w:ascii="Times New Roman" w:hAnsi="Times New Roman" w:cs="Times New Roman"/>
          <w:sz w:val="24"/>
          <w:szCs w:val="24"/>
        </w:rPr>
      </w:pPr>
      <w:r>
        <w:rPr>
          <w:rFonts w:ascii="Times New Roman" w:hAnsi="Times New Roman" w:cs="Times New Roman"/>
          <w:sz w:val="24"/>
          <w:szCs w:val="24"/>
        </w:rPr>
        <w:tab/>
        <w:t xml:space="preserve">Navedenom odlukom </w:t>
      </w:r>
      <w:r w:rsidRPr="007506C4">
        <w:rPr>
          <w:rFonts w:ascii="Times New Roman" w:hAnsi="Times New Roman" w:cs="Times New Roman"/>
          <w:sz w:val="24"/>
          <w:szCs w:val="24"/>
        </w:rPr>
        <w:t>propisano je da ugostiteljski objekti iz skupine „Restorani“ i „Barovi</w:t>
      </w:r>
      <w:r>
        <w:rPr>
          <w:rFonts w:ascii="Times New Roman" w:hAnsi="Times New Roman" w:cs="Times New Roman"/>
          <w:sz w:val="24"/>
          <w:szCs w:val="24"/>
        </w:rPr>
        <w:t>“</w:t>
      </w:r>
      <w:r w:rsidRPr="007506C4">
        <w:rPr>
          <w:rFonts w:ascii="Times New Roman" w:hAnsi="Times New Roman" w:cs="Times New Roman"/>
          <w:sz w:val="24"/>
          <w:szCs w:val="24"/>
        </w:rPr>
        <w:t xml:space="preserve"> mogu raditi u produženom radnom vremenu:</w:t>
      </w:r>
    </w:p>
    <w:p w14:paraId="3D142424" w14:textId="77777777" w:rsidR="00804048" w:rsidRPr="007506C4" w:rsidRDefault="00804048" w:rsidP="00804048">
      <w:pPr>
        <w:jc w:val="both"/>
        <w:rPr>
          <w:rFonts w:ascii="Times New Roman" w:hAnsi="Times New Roman" w:cs="Times New Roman"/>
          <w:sz w:val="24"/>
          <w:szCs w:val="24"/>
        </w:rPr>
      </w:pPr>
      <w:r w:rsidRPr="007506C4">
        <w:rPr>
          <w:rFonts w:ascii="Times New Roman" w:hAnsi="Times New Roman" w:cs="Times New Roman"/>
          <w:sz w:val="24"/>
          <w:szCs w:val="24"/>
        </w:rPr>
        <w:t>- do 02:00 sata uz uvjet da nisu građevinski vezani uz stambene jedinice ili uz suglasnost stanara čiji su stanovi građevinski vezani uz ugostiteljski objekt,</w:t>
      </w:r>
    </w:p>
    <w:p w14:paraId="48BB45F4" w14:textId="77777777" w:rsidR="00804048" w:rsidRDefault="00804048" w:rsidP="00804048">
      <w:pPr>
        <w:jc w:val="both"/>
        <w:rPr>
          <w:rFonts w:ascii="Times New Roman" w:hAnsi="Times New Roman" w:cs="Times New Roman"/>
          <w:sz w:val="24"/>
          <w:szCs w:val="24"/>
        </w:rPr>
      </w:pPr>
      <w:r w:rsidRPr="007506C4">
        <w:rPr>
          <w:rFonts w:ascii="Times New Roman" w:hAnsi="Times New Roman" w:cs="Times New Roman"/>
          <w:sz w:val="24"/>
          <w:szCs w:val="24"/>
        </w:rPr>
        <w:t>- do 03:00 sata uz uvjet da se ne nalazi u zgradi u kojoj je predviđeno stanovanje i da su udaljeni najmanje 50 m od stambenih jedinica, odnosno uz suglasnost stanara u okruženju od 50 m ako ih ima.</w:t>
      </w:r>
    </w:p>
    <w:p w14:paraId="5377896A" w14:textId="77777777" w:rsidR="00804048" w:rsidRDefault="00804048" w:rsidP="00804048">
      <w:pPr>
        <w:jc w:val="both"/>
        <w:rPr>
          <w:rFonts w:ascii="Times New Roman" w:hAnsi="Times New Roman" w:cs="Times New Roman"/>
          <w:sz w:val="24"/>
          <w:szCs w:val="24"/>
        </w:rPr>
      </w:pPr>
      <w:r>
        <w:rPr>
          <w:rFonts w:ascii="Times New Roman" w:hAnsi="Times New Roman" w:cs="Times New Roman"/>
          <w:sz w:val="24"/>
          <w:szCs w:val="24"/>
        </w:rPr>
        <w:tab/>
        <w:t>Odluku je potrebno dopuniti s dodatnih odredbama te se mogu predložiti još jedne izmjene i dopune, ali se zbog bolje preglednosti dokumenta predlaže donošenje nove Odluke u kojoj će biti objedinjena Odluka iz 2015., njene Izmjene i dopune iz 2016., te dodane nove odredbe.</w:t>
      </w:r>
    </w:p>
    <w:p w14:paraId="2BDF974D" w14:textId="77777777" w:rsidR="00804048" w:rsidRPr="007506C4" w:rsidRDefault="00804048" w:rsidP="00804048">
      <w:pPr>
        <w:jc w:val="both"/>
        <w:rPr>
          <w:rFonts w:ascii="Times New Roman" w:hAnsi="Times New Roman" w:cs="Times New Roman"/>
          <w:sz w:val="24"/>
          <w:szCs w:val="24"/>
        </w:rPr>
      </w:pPr>
      <w:r w:rsidRPr="007506C4">
        <w:rPr>
          <w:rFonts w:ascii="Times New Roman" w:hAnsi="Times New Roman" w:cs="Times New Roman"/>
          <w:sz w:val="24"/>
          <w:szCs w:val="24"/>
        </w:rPr>
        <w:tab/>
        <w:t xml:space="preserve">Odredbe o produženom radnom vremenu i ostale odredbe iz Odluke i njenih izmjena iz 2016. godine prenijete su u Prijedlog odluke o ugostiteljskoj djelatnosti  na području Grada Karlovca (u daljnjem tekstu: Prijedlog odluke). O odredbama o produženom radnom vremenu i ovaj puta je traženo mišljenje Turističkog vijeća Turističke zajednice Grada Karlovca kako to propisuje Zakon u članku 9., stavku 2., podstavku 5., a koje je dalo jednoglasno pozitivno Mišljenje na Prijedlog odluke. </w:t>
      </w:r>
    </w:p>
    <w:p w14:paraId="3BBC3F1D" w14:textId="77777777" w:rsidR="00804048" w:rsidRPr="007506C4" w:rsidRDefault="00804048" w:rsidP="00804048">
      <w:pPr>
        <w:jc w:val="both"/>
        <w:rPr>
          <w:rFonts w:ascii="Times New Roman" w:hAnsi="Times New Roman" w:cs="Times New Roman"/>
          <w:sz w:val="24"/>
          <w:szCs w:val="24"/>
        </w:rPr>
      </w:pPr>
      <w:r w:rsidRPr="007506C4">
        <w:rPr>
          <w:rFonts w:ascii="Times New Roman" w:hAnsi="Times New Roman" w:cs="Times New Roman"/>
          <w:sz w:val="24"/>
          <w:szCs w:val="24"/>
        </w:rPr>
        <w:tab/>
        <w:t>Prijedlog odluke je dopunjen sljedećim dodatnim odredbama koje su Zakonom o ugostiteljskoj djelatnosti i Zakonom o zaštiti od buke dane u nadležnost JLS-ima:</w:t>
      </w:r>
    </w:p>
    <w:p w14:paraId="3FCE02B8" w14:textId="77777777" w:rsidR="00804048" w:rsidRPr="007506C4" w:rsidRDefault="00804048" w:rsidP="00804048">
      <w:pPr>
        <w:pStyle w:val="Odlomakpopisa"/>
        <w:numPr>
          <w:ilvl w:val="0"/>
          <w:numId w:val="3"/>
        </w:numPr>
        <w:spacing w:after="0" w:line="240" w:lineRule="auto"/>
        <w:jc w:val="both"/>
        <w:rPr>
          <w:rFonts w:ascii="Times New Roman" w:hAnsi="Times New Roman" w:cs="Times New Roman"/>
          <w:b/>
          <w:bCs/>
          <w:sz w:val="24"/>
          <w:szCs w:val="24"/>
        </w:rPr>
      </w:pPr>
      <w:r w:rsidRPr="007506C4">
        <w:rPr>
          <w:rFonts w:ascii="Times New Roman" w:hAnsi="Times New Roman" w:cs="Times New Roman"/>
          <w:b/>
          <w:bCs/>
          <w:sz w:val="24"/>
          <w:szCs w:val="24"/>
        </w:rPr>
        <w:t>Kampiranje izvan kampova</w:t>
      </w:r>
    </w:p>
    <w:p w14:paraId="5D4B15BF" w14:textId="77777777" w:rsidR="00804048" w:rsidRPr="007506C4" w:rsidRDefault="00804048" w:rsidP="00804048">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 xml:space="preserve">Članak 29. Zakona utvrđuje odredbe o kampiranju i daje mogućnost JLS-ima da dozvole kampiranje izvan kampova za vrijeme održavanja manifestacija te svojim aktima odrede prostor za kampiranje izvan kampova, uvjete koje taj prostor mora ispunjavati i vrijeme  trajanja takvog kampiranja.  </w:t>
      </w:r>
    </w:p>
    <w:p w14:paraId="248E367A" w14:textId="77777777" w:rsidR="00804048" w:rsidRPr="007506C4" w:rsidRDefault="00804048" w:rsidP="00804048">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 xml:space="preserve">Slijedom prethodno rečenog, u članku 14. Prijedloga odluke određeno je da se dozvoljava kampiranje izvan kampova za vrijeme održavanja manifestacija na javnim i privatnim prostorima koji zadovoljavaju uvjete: suglasnost vlasnika prostora, da se korištenjem prostora ne ometa posjed susjednih prostora, da nema opasnosti za sigurnost korisnika </w:t>
      </w:r>
      <w:r w:rsidRPr="007506C4">
        <w:rPr>
          <w:rFonts w:ascii="Times New Roman" w:hAnsi="Times New Roman" w:cs="Times New Roman"/>
          <w:sz w:val="24"/>
          <w:szCs w:val="24"/>
        </w:rPr>
        <w:lastRenderedPageBreak/>
        <w:t xml:space="preserve">kampiranja i da je moguće održavanje higijenskih potreba korisnika kampiranja. </w:t>
      </w:r>
      <w:r w:rsidRPr="007506C4">
        <w:rPr>
          <w:rFonts w:ascii="Times New Roman" w:hAnsi="Times New Roman" w:cs="Times New Roman"/>
          <w:sz w:val="24"/>
          <w:szCs w:val="24"/>
        </w:rPr>
        <w:tab/>
        <w:t xml:space="preserve">Kampiranje izvan kampova dozvoljava se samo za vrijeme održavanja manifestacija, a pojedino kampiranje može trajati najduže </w:t>
      </w:r>
      <w:r>
        <w:rPr>
          <w:rFonts w:ascii="Times New Roman" w:hAnsi="Times New Roman" w:cs="Times New Roman"/>
          <w:sz w:val="24"/>
          <w:szCs w:val="24"/>
        </w:rPr>
        <w:t>30 dana.</w:t>
      </w:r>
    </w:p>
    <w:p w14:paraId="7ECCA3FC" w14:textId="77777777" w:rsidR="00804048" w:rsidRPr="007506C4" w:rsidRDefault="00804048" w:rsidP="00804048">
      <w:pPr>
        <w:spacing w:after="0" w:line="240" w:lineRule="auto"/>
        <w:jc w:val="both"/>
        <w:rPr>
          <w:rFonts w:ascii="Times New Roman" w:hAnsi="Times New Roman" w:cs="Times New Roman"/>
          <w:sz w:val="24"/>
          <w:szCs w:val="24"/>
        </w:rPr>
      </w:pPr>
    </w:p>
    <w:p w14:paraId="0BBBE732" w14:textId="77777777" w:rsidR="00804048" w:rsidRPr="007506C4" w:rsidRDefault="00804048" w:rsidP="00804048">
      <w:pPr>
        <w:pStyle w:val="Odlomakpopisa"/>
        <w:numPr>
          <w:ilvl w:val="0"/>
          <w:numId w:val="3"/>
        </w:numPr>
        <w:spacing w:after="0" w:line="240" w:lineRule="auto"/>
        <w:jc w:val="both"/>
        <w:rPr>
          <w:rFonts w:ascii="Times New Roman" w:hAnsi="Times New Roman" w:cs="Times New Roman"/>
          <w:b/>
          <w:bCs/>
          <w:sz w:val="24"/>
          <w:szCs w:val="24"/>
        </w:rPr>
      </w:pPr>
      <w:r w:rsidRPr="007506C4">
        <w:rPr>
          <w:rFonts w:ascii="Times New Roman" w:hAnsi="Times New Roman" w:cs="Times New Roman"/>
          <w:b/>
          <w:bCs/>
          <w:sz w:val="24"/>
          <w:szCs w:val="24"/>
        </w:rPr>
        <w:t>Postavljanje pokretnih naprava na privatnim površinama</w:t>
      </w:r>
    </w:p>
    <w:p w14:paraId="42A12B53" w14:textId="77777777" w:rsidR="00804048" w:rsidRPr="007506C4" w:rsidRDefault="00804048" w:rsidP="00804048">
      <w:pPr>
        <w:pStyle w:val="Odlomakpopisa"/>
        <w:spacing w:after="0" w:line="240" w:lineRule="auto"/>
        <w:ind w:left="0"/>
        <w:jc w:val="both"/>
        <w:rPr>
          <w:rFonts w:ascii="Times New Roman" w:hAnsi="Times New Roman" w:cs="Times New Roman"/>
          <w:sz w:val="24"/>
          <w:szCs w:val="24"/>
        </w:rPr>
      </w:pPr>
      <w:r w:rsidRPr="007506C4">
        <w:rPr>
          <w:rFonts w:ascii="Times New Roman" w:hAnsi="Times New Roman" w:cs="Times New Roman"/>
          <w:sz w:val="24"/>
          <w:szCs w:val="24"/>
        </w:rPr>
        <w:tab/>
        <w:t xml:space="preserve">Člankom 14. Zakona je određeno da predstavničko tijelo JLS određuje prostore na kojima mogu biti ugostiteljski objekti u kiosku, nepokretnom vozilu i dr. pokretnim napravama </w:t>
      </w:r>
      <w:r w:rsidRPr="007506C4">
        <w:rPr>
          <w:rFonts w:ascii="Times New Roman" w:hAnsi="Times New Roman" w:cs="Times New Roman"/>
          <w:b/>
          <w:bCs/>
          <w:sz w:val="24"/>
          <w:szCs w:val="24"/>
        </w:rPr>
        <w:t xml:space="preserve">na javnim prostorima </w:t>
      </w:r>
      <w:r w:rsidRPr="007506C4">
        <w:rPr>
          <w:rFonts w:ascii="Times New Roman" w:hAnsi="Times New Roman" w:cs="Times New Roman"/>
          <w:sz w:val="24"/>
          <w:szCs w:val="24"/>
        </w:rPr>
        <w:t xml:space="preserve">što je bilo definirano Odlukom iz 2015. godine. Člankom 14. Zakona je također rečeno da isti ugostiteljski objekti (na pokretnim napravama) </w:t>
      </w:r>
      <w:r w:rsidRPr="007506C4">
        <w:rPr>
          <w:rFonts w:ascii="Times New Roman" w:hAnsi="Times New Roman" w:cs="Times New Roman"/>
          <w:b/>
          <w:bCs/>
          <w:sz w:val="24"/>
          <w:szCs w:val="24"/>
        </w:rPr>
        <w:t>na prostoru u privatnom vlasništvu</w:t>
      </w:r>
      <w:r w:rsidRPr="007506C4">
        <w:rPr>
          <w:rFonts w:ascii="Times New Roman" w:hAnsi="Times New Roman" w:cs="Times New Roman"/>
          <w:sz w:val="24"/>
          <w:szCs w:val="24"/>
        </w:rPr>
        <w:t xml:space="preserve"> mogu biti uz odobrenje JLS. Iz tog razloga se u Prijedlogu odluke, u članku 13., dodaje stavak 3. koji glasi: „Za postavljanje pokretne naprave na privatnoj površini ugostitelj je obvezan ishoditi odobrenje Gradskog vijeća Grada Karlovca“.</w:t>
      </w:r>
    </w:p>
    <w:p w14:paraId="3C07F7E7" w14:textId="77777777" w:rsidR="00804048" w:rsidRPr="007506C4" w:rsidRDefault="00804048" w:rsidP="00804048">
      <w:pPr>
        <w:pStyle w:val="Odlomakpopisa"/>
        <w:spacing w:after="0" w:line="240" w:lineRule="auto"/>
        <w:ind w:left="0"/>
        <w:jc w:val="both"/>
        <w:rPr>
          <w:rFonts w:ascii="Times New Roman" w:hAnsi="Times New Roman" w:cs="Times New Roman"/>
          <w:sz w:val="24"/>
          <w:szCs w:val="24"/>
        </w:rPr>
      </w:pPr>
    </w:p>
    <w:p w14:paraId="18BE3036" w14:textId="77777777" w:rsidR="00804048" w:rsidRPr="007506C4" w:rsidRDefault="00804048" w:rsidP="00804048">
      <w:pPr>
        <w:pStyle w:val="Odlomakpopisa"/>
        <w:numPr>
          <w:ilvl w:val="0"/>
          <w:numId w:val="3"/>
        </w:numPr>
        <w:spacing w:after="0" w:line="240" w:lineRule="auto"/>
        <w:jc w:val="both"/>
        <w:rPr>
          <w:rFonts w:ascii="Times New Roman" w:hAnsi="Times New Roman" w:cs="Times New Roman"/>
          <w:b/>
          <w:bCs/>
          <w:sz w:val="24"/>
          <w:szCs w:val="24"/>
        </w:rPr>
      </w:pPr>
      <w:r w:rsidRPr="007506C4">
        <w:rPr>
          <w:rFonts w:ascii="Times New Roman" w:hAnsi="Times New Roman" w:cs="Times New Roman"/>
          <w:b/>
          <w:bCs/>
          <w:sz w:val="24"/>
          <w:szCs w:val="24"/>
        </w:rPr>
        <w:t>Uporaba elektroakustičkih i akustičkih uređaja na prostoru ugostiteljskih objekata na otvorenom ( terase, veže i sl.) u drugačije odobrenom radnom vremenu za vrijeme manifestacija</w:t>
      </w:r>
    </w:p>
    <w:p w14:paraId="534C528B" w14:textId="77777777" w:rsidR="00804048" w:rsidRPr="007506C4" w:rsidRDefault="00804048" w:rsidP="00804048">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 xml:space="preserve">Člankom 9., stavkom 3., podstavkom 3. Zakona je  određeno da Gradonačelnik JLS  može za vrijeme održavanja manifestacija ugostiteljskim objektima dozvoliti drugačije radno vrijeme, te je Odlukom iz 2015. godine (članak 10.) dana mogućnost da Gradonačelnik Grada Karlovca može svojom odlukom za vrijeme održavanja manifestacija ugostiteljskim objektima u zatvorenom i na otvornom prostoru  dozvoliti drugačije radno vrijeme u trajanju od 0:00 do 24:00 sata. </w:t>
      </w:r>
    </w:p>
    <w:p w14:paraId="320790EA" w14:textId="77777777" w:rsidR="00804048" w:rsidRPr="007506C4" w:rsidRDefault="00804048" w:rsidP="00804048">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U novom Prijedlogu odluke (članak 10.) zadržava se ova odredba, ali s dopunom da se drugačije radno vrijeme može dozvoliti za vrijeme manifestacija koje organiziraju ili su suorganizatori Grad Karlovac, tvrtke i ustanove u vlasništvu Grada Karlovca i Turističke zajednice Grada Karlovca, a čije je održavanje sukladno važećoj Odluci o dozvoljenom prekoračenju najviše dopuštene razine buke na području Grada Karlovca.</w:t>
      </w:r>
    </w:p>
    <w:p w14:paraId="674F227E" w14:textId="77777777" w:rsidR="00804048" w:rsidRPr="007506C4" w:rsidRDefault="00804048" w:rsidP="00804048">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Prijedlog odluke je u članku 10., dopunjen stavkom 2. s odredbom koja proizlazi iz članka 6., stavka 2. i 3. Zakona o zaštiti od buke („Narodne novine“ broj 30/09, 55/13, 153/13, 41/16, 114/18, 14/21), a kojom se dozvoljava u drugačije dozvoljenom radnom vremenu ugostiteljskih objekata za vrijeme trajanja manifestacije, na otvorenom prostoru ugostiteljskih objekata (terase, veže i sl.), uporaba elektroakustičkih i akustičkih uređaja za koje je ishođeno rješenje nadležne službe o ispunjenim uvjetima za zaštitu od buke, a buka tih uređaja mora biti sukladna propisima koji uređuju zaštitu od buke.</w:t>
      </w:r>
    </w:p>
    <w:p w14:paraId="61EB3288" w14:textId="77777777" w:rsidR="00804048" w:rsidRPr="007506C4" w:rsidRDefault="00804048" w:rsidP="00804048">
      <w:pPr>
        <w:spacing w:after="0" w:line="240" w:lineRule="auto"/>
        <w:jc w:val="both"/>
        <w:rPr>
          <w:rFonts w:ascii="Times New Roman" w:hAnsi="Times New Roman" w:cs="Times New Roman"/>
          <w:sz w:val="24"/>
          <w:szCs w:val="24"/>
        </w:rPr>
      </w:pPr>
    </w:p>
    <w:p w14:paraId="16FE87CA" w14:textId="77777777" w:rsidR="00804048" w:rsidRPr="007506C4" w:rsidRDefault="00804048" w:rsidP="00804048">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Nacrt Prijedloga odluke bio je na javnom savjetovanju od 19. siječnja do 18. veljače 2022. godine. Za vrijeme javnog savjetovanja pristigl</w:t>
      </w:r>
      <w:r>
        <w:rPr>
          <w:rFonts w:ascii="Times New Roman" w:hAnsi="Times New Roman" w:cs="Times New Roman"/>
          <w:sz w:val="24"/>
          <w:szCs w:val="24"/>
        </w:rPr>
        <w:t xml:space="preserve">o je </w:t>
      </w:r>
      <w:r w:rsidRPr="007506C4">
        <w:rPr>
          <w:rFonts w:ascii="Times New Roman" w:hAnsi="Times New Roman" w:cs="Times New Roman"/>
          <w:sz w:val="24"/>
          <w:szCs w:val="24"/>
        </w:rPr>
        <w:t xml:space="preserve">ukupno </w:t>
      </w:r>
      <w:r>
        <w:rPr>
          <w:rFonts w:ascii="Times New Roman" w:hAnsi="Times New Roman" w:cs="Times New Roman"/>
          <w:sz w:val="24"/>
          <w:szCs w:val="24"/>
        </w:rPr>
        <w:t>15</w:t>
      </w:r>
      <w:r w:rsidRPr="007506C4">
        <w:rPr>
          <w:rFonts w:ascii="Times New Roman" w:hAnsi="Times New Roman" w:cs="Times New Roman"/>
          <w:sz w:val="24"/>
          <w:szCs w:val="24"/>
        </w:rPr>
        <w:t xml:space="preserve"> primjedb</w:t>
      </w:r>
      <w:r>
        <w:rPr>
          <w:rFonts w:ascii="Times New Roman" w:hAnsi="Times New Roman" w:cs="Times New Roman"/>
          <w:sz w:val="24"/>
          <w:szCs w:val="24"/>
        </w:rPr>
        <w:t>i/prijedloga, od strane 4 sudionika javnog savjetovanja</w:t>
      </w:r>
      <w:r w:rsidRPr="007506C4">
        <w:rPr>
          <w:rFonts w:ascii="Times New Roman" w:hAnsi="Times New Roman" w:cs="Times New Roman"/>
          <w:sz w:val="24"/>
          <w:szCs w:val="24"/>
        </w:rPr>
        <w:t xml:space="preserve"> što je vidljivo iz Izvješća o provedenom savjetovanju (u privitku).</w:t>
      </w:r>
    </w:p>
    <w:p w14:paraId="3DAC17F1" w14:textId="77777777" w:rsidR="00804048" w:rsidRPr="007506C4" w:rsidRDefault="00804048" w:rsidP="00804048">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r>
    </w:p>
    <w:p w14:paraId="0E1F3DF0" w14:textId="77777777" w:rsidR="00804048" w:rsidRPr="007506C4" w:rsidRDefault="00804048" w:rsidP="00804048">
      <w:pPr>
        <w:spacing w:after="0" w:line="240" w:lineRule="auto"/>
        <w:jc w:val="both"/>
        <w:rPr>
          <w:rFonts w:ascii="Times New Roman" w:hAnsi="Times New Roman" w:cs="Times New Roman"/>
          <w:sz w:val="24"/>
          <w:szCs w:val="24"/>
        </w:rPr>
      </w:pPr>
      <w:r w:rsidRPr="007506C4">
        <w:rPr>
          <w:rFonts w:ascii="Times New Roman" w:hAnsi="Times New Roman" w:cs="Times New Roman"/>
          <w:sz w:val="24"/>
          <w:szCs w:val="24"/>
        </w:rPr>
        <w:tab/>
        <w:t>Temeljem iznijetog predlaže se donošenje predložene Odluke o ugostiteljskoj djelatnosti na području Grada Karlovca.</w:t>
      </w:r>
    </w:p>
    <w:p w14:paraId="5F97DB4E" w14:textId="77777777" w:rsidR="00804048" w:rsidRPr="007506C4" w:rsidRDefault="00804048" w:rsidP="00804048">
      <w:pPr>
        <w:spacing w:after="0" w:line="240" w:lineRule="auto"/>
        <w:rPr>
          <w:rFonts w:ascii="Times New Roman" w:hAnsi="Times New Roman" w:cs="Times New Roman"/>
          <w:sz w:val="24"/>
          <w:szCs w:val="24"/>
        </w:rPr>
      </w:pPr>
    </w:p>
    <w:p w14:paraId="5FC5253D" w14:textId="77777777" w:rsidR="00804048" w:rsidRPr="007506C4" w:rsidRDefault="00804048" w:rsidP="00804048">
      <w:pPr>
        <w:spacing w:after="0" w:line="240" w:lineRule="auto"/>
        <w:rPr>
          <w:rFonts w:ascii="Times New Roman" w:hAnsi="Times New Roman" w:cs="Times New Roman"/>
          <w:sz w:val="24"/>
          <w:szCs w:val="24"/>
        </w:rPr>
      </w:pPr>
    </w:p>
    <w:p w14:paraId="29327033" w14:textId="77777777" w:rsidR="00804048" w:rsidRPr="007506C4" w:rsidRDefault="00804048" w:rsidP="00804048">
      <w:pPr>
        <w:spacing w:after="0" w:line="240" w:lineRule="auto"/>
        <w:rPr>
          <w:rFonts w:ascii="Times New Roman" w:hAnsi="Times New Roman" w:cs="Times New Roman"/>
          <w:sz w:val="24"/>
          <w:szCs w:val="24"/>
        </w:rPr>
      </w:pPr>
      <w:r w:rsidRPr="007506C4">
        <w:rPr>
          <w:rFonts w:ascii="Times New Roman" w:hAnsi="Times New Roman" w:cs="Times New Roman"/>
          <w:sz w:val="24"/>
          <w:szCs w:val="24"/>
        </w:rPr>
        <w:t>Privitak: 1. Izvješće o provedenom savjetovanju sa zainteresiranom javnošću</w:t>
      </w:r>
    </w:p>
    <w:p w14:paraId="0F07229B" w14:textId="77777777" w:rsidR="00804048" w:rsidRPr="007506C4" w:rsidRDefault="00804048" w:rsidP="00804048">
      <w:pPr>
        <w:spacing w:after="0" w:line="240" w:lineRule="auto"/>
        <w:rPr>
          <w:rFonts w:ascii="Times New Roman" w:hAnsi="Times New Roman" w:cs="Times New Roman"/>
          <w:sz w:val="24"/>
          <w:szCs w:val="24"/>
        </w:rPr>
      </w:pPr>
    </w:p>
    <w:p w14:paraId="1FC75220" w14:textId="77777777" w:rsidR="00804048" w:rsidRPr="007506C4" w:rsidRDefault="00804048" w:rsidP="00804048">
      <w:pPr>
        <w:spacing w:after="0" w:line="240" w:lineRule="auto"/>
        <w:rPr>
          <w:rFonts w:ascii="Times New Roman" w:hAnsi="Times New Roman" w:cs="Times New Roman"/>
          <w:sz w:val="24"/>
          <w:szCs w:val="24"/>
        </w:rPr>
      </w:pPr>
    </w:p>
    <w:p w14:paraId="3CA669D8" w14:textId="77777777" w:rsidR="00804048" w:rsidRPr="007506C4" w:rsidRDefault="00804048" w:rsidP="00804048">
      <w:pPr>
        <w:spacing w:after="0" w:line="240" w:lineRule="auto"/>
        <w:rPr>
          <w:rFonts w:ascii="Times New Roman" w:hAnsi="Times New Roman" w:cs="Times New Roman"/>
          <w:sz w:val="24"/>
          <w:szCs w:val="24"/>
        </w:rPr>
      </w:pPr>
      <w:r w:rsidRPr="007506C4">
        <w:rPr>
          <w:rFonts w:ascii="Times New Roman" w:hAnsi="Times New Roman" w:cs="Times New Roman"/>
          <w:sz w:val="24"/>
          <w:szCs w:val="24"/>
        </w:rPr>
        <w:t>Pripremila</w:t>
      </w:r>
      <w:r w:rsidRPr="007506C4">
        <w:rPr>
          <w:rFonts w:ascii="Times New Roman" w:hAnsi="Times New Roman" w:cs="Times New Roman"/>
          <w:sz w:val="24"/>
          <w:szCs w:val="24"/>
        </w:rPr>
        <w:tab/>
      </w:r>
      <w:r w:rsidRPr="007506C4">
        <w:rPr>
          <w:rFonts w:ascii="Times New Roman" w:hAnsi="Times New Roman" w:cs="Times New Roman"/>
          <w:sz w:val="24"/>
          <w:szCs w:val="24"/>
        </w:rPr>
        <w:tab/>
      </w:r>
      <w:r w:rsidRPr="007506C4">
        <w:rPr>
          <w:rFonts w:ascii="Times New Roman" w:hAnsi="Times New Roman" w:cs="Times New Roman"/>
          <w:sz w:val="24"/>
          <w:szCs w:val="24"/>
        </w:rPr>
        <w:tab/>
      </w:r>
      <w:r w:rsidRPr="007506C4">
        <w:rPr>
          <w:rFonts w:ascii="Times New Roman" w:hAnsi="Times New Roman" w:cs="Times New Roman"/>
          <w:sz w:val="24"/>
          <w:szCs w:val="24"/>
        </w:rPr>
        <w:tab/>
      </w:r>
      <w:r w:rsidRPr="007506C4">
        <w:rPr>
          <w:rFonts w:ascii="Times New Roman" w:hAnsi="Times New Roman" w:cs="Times New Roman"/>
          <w:sz w:val="24"/>
          <w:szCs w:val="24"/>
        </w:rPr>
        <w:tab/>
      </w:r>
      <w:r w:rsidRPr="007506C4">
        <w:rPr>
          <w:rFonts w:ascii="Times New Roman" w:hAnsi="Times New Roman" w:cs="Times New Roman"/>
          <w:sz w:val="24"/>
          <w:szCs w:val="24"/>
        </w:rPr>
        <w:tab/>
      </w:r>
      <w:r w:rsidRPr="007506C4">
        <w:rPr>
          <w:rFonts w:ascii="Times New Roman" w:hAnsi="Times New Roman" w:cs="Times New Roman"/>
          <w:sz w:val="24"/>
          <w:szCs w:val="24"/>
        </w:rPr>
        <w:tab/>
        <w:t>Pročelnica</w:t>
      </w:r>
    </w:p>
    <w:p w14:paraId="5737639A" w14:textId="77777777" w:rsidR="00804048" w:rsidRPr="007506C4" w:rsidRDefault="00804048" w:rsidP="00804048">
      <w:pPr>
        <w:spacing w:after="0" w:line="240" w:lineRule="auto"/>
        <w:rPr>
          <w:rFonts w:ascii="Times New Roman" w:hAnsi="Times New Roman" w:cs="Times New Roman"/>
          <w:sz w:val="24"/>
          <w:szCs w:val="24"/>
        </w:rPr>
      </w:pPr>
    </w:p>
    <w:p w14:paraId="02F4E683" w14:textId="77777777" w:rsidR="00804048" w:rsidRPr="007506C4" w:rsidRDefault="00804048" w:rsidP="00804048">
      <w:pPr>
        <w:spacing w:after="0" w:line="240" w:lineRule="auto"/>
        <w:rPr>
          <w:rFonts w:ascii="Times New Roman" w:hAnsi="Times New Roman" w:cs="Times New Roman"/>
          <w:sz w:val="24"/>
          <w:szCs w:val="24"/>
        </w:rPr>
      </w:pPr>
      <w:r w:rsidRPr="007506C4">
        <w:rPr>
          <w:rFonts w:ascii="Times New Roman" w:hAnsi="Times New Roman" w:cs="Times New Roman"/>
          <w:sz w:val="24"/>
          <w:szCs w:val="24"/>
        </w:rPr>
        <w:t xml:space="preserve">Biserka </w:t>
      </w:r>
      <w:proofErr w:type="spellStart"/>
      <w:r w:rsidRPr="007506C4">
        <w:rPr>
          <w:rFonts w:ascii="Times New Roman" w:hAnsi="Times New Roman" w:cs="Times New Roman"/>
          <w:sz w:val="24"/>
          <w:szCs w:val="24"/>
        </w:rPr>
        <w:t>Cukina</w:t>
      </w:r>
      <w:proofErr w:type="spellEnd"/>
      <w:r w:rsidRPr="007506C4">
        <w:rPr>
          <w:rFonts w:ascii="Times New Roman" w:hAnsi="Times New Roman" w:cs="Times New Roman"/>
          <w:sz w:val="24"/>
          <w:szCs w:val="24"/>
        </w:rPr>
        <w:t xml:space="preserve"> </w:t>
      </w:r>
      <w:proofErr w:type="spellStart"/>
      <w:r w:rsidRPr="007506C4">
        <w:rPr>
          <w:rFonts w:ascii="Times New Roman" w:hAnsi="Times New Roman" w:cs="Times New Roman"/>
          <w:sz w:val="24"/>
          <w:szCs w:val="24"/>
        </w:rPr>
        <w:t>Tropčić</w:t>
      </w:r>
      <w:proofErr w:type="spellEnd"/>
      <w:r w:rsidRPr="007506C4">
        <w:rPr>
          <w:rFonts w:ascii="Times New Roman" w:hAnsi="Times New Roman" w:cs="Times New Roman"/>
          <w:sz w:val="24"/>
          <w:szCs w:val="24"/>
        </w:rPr>
        <w:t xml:space="preserve">, dipl. </w:t>
      </w:r>
      <w:proofErr w:type="spellStart"/>
      <w:r w:rsidRPr="007506C4">
        <w:rPr>
          <w:rFonts w:ascii="Times New Roman" w:hAnsi="Times New Roman" w:cs="Times New Roman"/>
          <w:sz w:val="24"/>
          <w:szCs w:val="24"/>
        </w:rPr>
        <w:t>oec</w:t>
      </w:r>
      <w:proofErr w:type="spellEnd"/>
      <w:r w:rsidRPr="007506C4">
        <w:rPr>
          <w:rFonts w:ascii="Times New Roman" w:hAnsi="Times New Roman" w:cs="Times New Roman"/>
          <w:sz w:val="24"/>
          <w:szCs w:val="24"/>
        </w:rPr>
        <w:t>.</w:t>
      </w:r>
      <w:r w:rsidRPr="007506C4">
        <w:rPr>
          <w:rFonts w:ascii="Times New Roman" w:hAnsi="Times New Roman" w:cs="Times New Roman"/>
          <w:sz w:val="24"/>
          <w:szCs w:val="24"/>
        </w:rPr>
        <w:tab/>
      </w:r>
      <w:r w:rsidRPr="007506C4">
        <w:rPr>
          <w:rFonts w:ascii="Times New Roman" w:hAnsi="Times New Roman" w:cs="Times New Roman"/>
          <w:sz w:val="24"/>
          <w:szCs w:val="24"/>
        </w:rPr>
        <w:tab/>
      </w:r>
      <w:r w:rsidRPr="007506C4">
        <w:rPr>
          <w:rFonts w:ascii="Times New Roman" w:hAnsi="Times New Roman" w:cs="Times New Roman"/>
          <w:sz w:val="24"/>
          <w:szCs w:val="24"/>
        </w:rPr>
        <w:tab/>
      </w:r>
      <w:r w:rsidRPr="007506C4">
        <w:rPr>
          <w:rFonts w:ascii="Times New Roman" w:hAnsi="Times New Roman" w:cs="Times New Roman"/>
          <w:sz w:val="24"/>
          <w:szCs w:val="24"/>
        </w:rPr>
        <w:tab/>
        <w:t xml:space="preserve">Daniela </w:t>
      </w:r>
      <w:proofErr w:type="spellStart"/>
      <w:r w:rsidRPr="007506C4">
        <w:rPr>
          <w:rFonts w:ascii="Times New Roman" w:hAnsi="Times New Roman" w:cs="Times New Roman"/>
          <w:sz w:val="24"/>
          <w:szCs w:val="24"/>
        </w:rPr>
        <w:t>Peris</w:t>
      </w:r>
      <w:proofErr w:type="spellEnd"/>
      <w:r w:rsidRPr="007506C4">
        <w:rPr>
          <w:rFonts w:ascii="Times New Roman" w:hAnsi="Times New Roman" w:cs="Times New Roman"/>
          <w:sz w:val="24"/>
          <w:szCs w:val="24"/>
        </w:rPr>
        <w:t xml:space="preserve">, </w:t>
      </w:r>
      <w:proofErr w:type="spellStart"/>
      <w:r w:rsidRPr="007506C4">
        <w:rPr>
          <w:rFonts w:ascii="Times New Roman" w:hAnsi="Times New Roman" w:cs="Times New Roman"/>
          <w:sz w:val="24"/>
          <w:szCs w:val="24"/>
        </w:rPr>
        <w:t>struč.spec.oec</w:t>
      </w:r>
      <w:proofErr w:type="spellEnd"/>
      <w:r w:rsidRPr="007506C4">
        <w:rPr>
          <w:rFonts w:ascii="Times New Roman" w:hAnsi="Times New Roman" w:cs="Times New Roman"/>
          <w:sz w:val="24"/>
          <w:szCs w:val="24"/>
        </w:rPr>
        <w:t>.</w:t>
      </w:r>
    </w:p>
    <w:p w14:paraId="53840281" w14:textId="3F4E31C4" w:rsidR="00804048" w:rsidRDefault="00804048" w:rsidP="00023D3D">
      <w:pPr>
        <w:spacing w:after="0"/>
        <w:ind w:left="4248" w:firstLine="708"/>
        <w:rPr>
          <w:rFonts w:ascii="Times New Roman" w:hAnsi="Times New Roman" w:cs="Times New Roman"/>
          <w:sz w:val="24"/>
          <w:szCs w:val="24"/>
        </w:rPr>
      </w:pPr>
    </w:p>
    <w:p w14:paraId="35D80B10" w14:textId="3C2D3D01" w:rsidR="00804048" w:rsidRDefault="00804048" w:rsidP="00023D3D">
      <w:pPr>
        <w:spacing w:after="0"/>
        <w:ind w:left="4248" w:firstLine="708"/>
        <w:rPr>
          <w:rFonts w:ascii="Times New Roman" w:hAnsi="Times New Roman" w:cs="Times New Roman"/>
          <w:sz w:val="24"/>
          <w:szCs w:val="24"/>
        </w:rPr>
      </w:pPr>
    </w:p>
    <w:p w14:paraId="2E8A2130" w14:textId="0427EF68" w:rsidR="00804048" w:rsidRDefault="00804048" w:rsidP="00023D3D">
      <w:pPr>
        <w:spacing w:after="0"/>
        <w:ind w:left="4248" w:firstLine="708"/>
        <w:rPr>
          <w:rFonts w:ascii="Times New Roman" w:hAnsi="Times New Roman" w:cs="Times New Roman"/>
          <w:sz w:val="24"/>
          <w:szCs w:val="24"/>
        </w:rPr>
      </w:pPr>
    </w:p>
    <w:p w14:paraId="3687CB5E" w14:textId="77777777" w:rsidR="00804048" w:rsidRPr="00804048" w:rsidRDefault="00804048" w:rsidP="00804048">
      <w:pPr>
        <w:widowControl w:val="0"/>
        <w:spacing w:after="0" w:line="240" w:lineRule="auto"/>
        <w:rPr>
          <w:rFonts w:ascii="Calibri" w:eastAsia="Calibri" w:hAnsi="Calibri" w:cs="Times New Roman"/>
        </w:rPr>
      </w:pPr>
    </w:p>
    <w:tbl>
      <w:tblPr>
        <w:tblW w:w="9569" w:type="dxa"/>
        <w:tblInd w:w="115" w:type="dxa"/>
        <w:tblLayout w:type="fixed"/>
        <w:tblCellMar>
          <w:left w:w="0" w:type="dxa"/>
          <w:right w:w="0" w:type="dxa"/>
        </w:tblCellMar>
        <w:tblLook w:val="01E0" w:firstRow="1" w:lastRow="1" w:firstColumn="1" w:lastColumn="1" w:noHBand="0" w:noVBand="0"/>
      </w:tblPr>
      <w:tblGrid>
        <w:gridCol w:w="3827"/>
        <w:gridCol w:w="1812"/>
        <w:gridCol w:w="3930"/>
      </w:tblGrid>
      <w:tr w:rsidR="00804048" w:rsidRPr="00804048" w14:paraId="7B327D66" w14:textId="77777777" w:rsidTr="001E270D">
        <w:trPr>
          <w:trHeight w:hRule="exact" w:val="1274"/>
        </w:trPr>
        <w:tc>
          <w:tcPr>
            <w:tcW w:w="9569" w:type="dxa"/>
            <w:gridSpan w:val="3"/>
            <w:tcBorders>
              <w:top w:val="single" w:sz="4" w:space="0" w:color="8177B7"/>
              <w:left w:val="single" w:sz="4" w:space="0" w:color="8177B7"/>
              <w:bottom w:val="single" w:sz="4" w:space="0" w:color="8177B7"/>
              <w:right w:val="single" w:sz="4" w:space="0" w:color="8177B7"/>
            </w:tcBorders>
            <w:shd w:val="clear" w:color="auto" w:fill="8177B7"/>
          </w:tcPr>
          <w:p w14:paraId="1291B4C3" w14:textId="77777777" w:rsidR="00804048" w:rsidRPr="00804048" w:rsidRDefault="00804048" w:rsidP="00804048">
            <w:pPr>
              <w:widowControl w:val="0"/>
              <w:spacing w:after="0" w:line="240" w:lineRule="auto"/>
              <w:ind w:left="4152" w:right="4132"/>
              <w:jc w:val="center"/>
              <w:rPr>
                <w:rFonts w:ascii="Times New Roman" w:eastAsia="Myriad Pro" w:hAnsi="Times New Roman" w:cs="Times New Roman"/>
              </w:rPr>
            </w:pPr>
            <w:r w:rsidRPr="00804048">
              <w:rPr>
                <w:rFonts w:ascii="Times New Roman" w:eastAsia="Myriad Pro" w:hAnsi="Times New Roman" w:cs="Times New Roman"/>
                <w:b/>
                <w:bCs/>
                <w:color w:val="FFFFFF"/>
              </w:rPr>
              <w:t>OB</w:t>
            </w:r>
            <w:r w:rsidRPr="00804048">
              <w:rPr>
                <w:rFonts w:ascii="Times New Roman" w:eastAsia="Myriad Pro" w:hAnsi="Times New Roman" w:cs="Times New Roman"/>
                <w:b/>
                <w:bCs/>
                <w:color w:val="FFFFFF"/>
                <w:spacing w:val="2"/>
              </w:rPr>
              <w:t>R</w:t>
            </w:r>
            <w:r w:rsidRPr="00804048">
              <w:rPr>
                <w:rFonts w:ascii="Times New Roman" w:eastAsia="Myriad Pro" w:hAnsi="Times New Roman" w:cs="Times New Roman"/>
                <w:b/>
                <w:bCs/>
                <w:color w:val="FFFFFF"/>
                <w:spacing w:val="1"/>
              </w:rPr>
              <w:t>A</w:t>
            </w:r>
            <w:r w:rsidRPr="00804048">
              <w:rPr>
                <w:rFonts w:ascii="Times New Roman" w:eastAsia="Myriad Pro" w:hAnsi="Times New Roman" w:cs="Times New Roman"/>
                <w:b/>
                <w:bCs/>
                <w:color w:val="FFFFFF"/>
                <w:spacing w:val="2"/>
              </w:rPr>
              <w:t>Z</w:t>
            </w:r>
            <w:r w:rsidRPr="00804048">
              <w:rPr>
                <w:rFonts w:ascii="Times New Roman" w:eastAsia="Myriad Pro" w:hAnsi="Times New Roman" w:cs="Times New Roman"/>
                <w:b/>
                <w:bCs/>
                <w:color w:val="FFFFFF"/>
                <w:spacing w:val="-5"/>
              </w:rPr>
              <w:t>A</w:t>
            </w:r>
            <w:r w:rsidRPr="00804048">
              <w:rPr>
                <w:rFonts w:ascii="Times New Roman" w:eastAsia="Myriad Pro" w:hAnsi="Times New Roman" w:cs="Times New Roman"/>
                <w:b/>
                <w:bCs/>
                <w:color w:val="FFFFFF"/>
              </w:rPr>
              <w:t>C</w:t>
            </w:r>
          </w:p>
          <w:p w14:paraId="7AD0479F" w14:textId="77777777" w:rsidR="00804048" w:rsidRPr="00804048" w:rsidRDefault="00804048" w:rsidP="00804048">
            <w:pPr>
              <w:widowControl w:val="0"/>
              <w:spacing w:after="0" w:line="240" w:lineRule="auto"/>
              <w:ind w:left="849" w:right="828"/>
              <w:jc w:val="center"/>
              <w:rPr>
                <w:rFonts w:ascii="Times New Roman" w:eastAsia="Myriad Pro" w:hAnsi="Times New Roman" w:cs="Times New Roman"/>
                <w:b/>
                <w:bCs/>
                <w:color w:val="FFFFFF"/>
              </w:rPr>
            </w:pPr>
            <w:r w:rsidRPr="00804048">
              <w:rPr>
                <w:rFonts w:ascii="Times New Roman" w:eastAsia="Myriad Pro" w:hAnsi="Times New Roman" w:cs="Times New Roman"/>
                <w:b/>
                <w:bCs/>
                <w:color w:val="FFFFFF"/>
              </w:rPr>
              <w:t>IZ</w:t>
            </w:r>
            <w:r w:rsidRPr="00804048">
              <w:rPr>
                <w:rFonts w:ascii="Times New Roman" w:eastAsia="Myriad Pro" w:hAnsi="Times New Roman" w:cs="Times New Roman"/>
                <w:b/>
                <w:bCs/>
                <w:color w:val="FFFFFF"/>
                <w:spacing w:val="-9"/>
              </w:rPr>
              <w:t>V</w:t>
            </w:r>
            <w:r w:rsidRPr="00804048">
              <w:rPr>
                <w:rFonts w:ascii="Times New Roman" w:eastAsia="Myriad Pro" w:hAnsi="Times New Roman" w:cs="Times New Roman"/>
                <w:b/>
                <w:bCs/>
                <w:color w:val="FFFFFF"/>
              </w:rPr>
              <w:t>JEŠ</w:t>
            </w:r>
            <w:r w:rsidRPr="00804048">
              <w:rPr>
                <w:rFonts w:ascii="Times New Roman" w:eastAsia="Myriad Pro" w:hAnsi="Times New Roman" w:cs="Times New Roman"/>
                <w:b/>
                <w:bCs/>
                <w:color w:val="FFFFFF"/>
                <w:spacing w:val="2"/>
              </w:rPr>
              <w:t>Ć</w:t>
            </w:r>
            <w:r w:rsidRPr="00804048">
              <w:rPr>
                <w:rFonts w:ascii="Times New Roman" w:eastAsia="Myriad Pro" w:hAnsi="Times New Roman" w:cs="Times New Roman"/>
                <w:b/>
                <w:bCs/>
                <w:color w:val="FFFFFF"/>
              </w:rPr>
              <w:t>A O PR</w:t>
            </w:r>
            <w:r w:rsidRPr="00804048">
              <w:rPr>
                <w:rFonts w:ascii="Times New Roman" w:eastAsia="Myriad Pro" w:hAnsi="Times New Roman" w:cs="Times New Roman"/>
                <w:b/>
                <w:bCs/>
                <w:color w:val="FFFFFF"/>
                <w:spacing w:val="-2"/>
              </w:rPr>
              <w:t>O</w:t>
            </w:r>
            <w:r w:rsidRPr="00804048">
              <w:rPr>
                <w:rFonts w:ascii="Times New Roman" w:eastAsia="Myriad Pro" w:hAnsi="Times New Roman" w:cs="Times New Roman"/>
                <w:b/>
                <w:bCs/>
                <w:color w:val="FFFFFF"/>
              </w:rPr>
              <w:t>VEDENOM S</w:t>
            </w:r>
            <w:r w:rsidRPr="00804048">
              <w:rPr>
                <w:rFonts w:ascii="Times New Roman" w:eastAsia="Myriad Pro" w:hAnsi="Times New Roman" w:cs="Times New Roman"/>
                <w:b/>
                <w:bCs/>
                <w:color w:val="FFFFFF"/>
                <w:spacing w:val="-13"/>
              </w:rPr>
              <w:t>A</w:t>
            </w:r>
            <w:r w:rsidRPr="00804048">
              <w:rPr>
                <w:rFonts w:ascii="Times New Roman" w:eastAsia="Myriad Pro" w:hAnsi="Times New Roman" w:cs="Times New Roman"/>
                <w:b/>
                <w:bCs/>
                <w:color w:val="FFFFFF"/>
                <w:spacing w:val="-9"/>
              </w:rPr>
              <w:t>V</w:t>
            </w:r>
            <w:r w:rsidRPr="00804048">
              <w:rPr>
                <w:rFonts w:ascii="Times New Roman" w:eastAsia="Myriad Pro" w:hAnsi="Times New Roman" w:cs="Times New Roman"/>
                <w:b/>
                <w:bCs/>
                <w:color w:val="FFFFFF"/>
              </w:rPr>
              <w:t>JE</w:t>
            </w:r>
            <w:r w:rsidRPr="00804048">
              <w:rPr>
                <w:rFonts w:ascii="Times New Roman" w:eastAsia="Myriad Pro" w:hAnsi="Times New Roman" w:cs="Times New Roman"/>
                <w:b/>
                <w:bCs/>
                <w:color w:val="FFFFFF"/>
                <w:spacing w:val="-6"/>
              </w:rPr>
              <w:t>T</w:t>
            </w:r>
            <w:r w:rsidRPr="00804048">
              <w:rPr>
                <w:rFonts w:ascii="Times New Roman" w:eastAsia="Myriad Pro" w:hAnsi="Times New Roman" w:cs="Times New Roman"/>
                <w:b/>
                <w:bCs/>
                <w:color w:val="FFFFFF"/>
                <w:spacing w:val="-2"/>
              </w:rPr>
              <w:t>O</w:t>
            </w:r>
            <w:r w:rsidRPr="00804048">
              <w:rPr>
                <w:rFonts w:ascii="Times New Roman" w:eastAsia="Myriad Pro" w:hAnsi="Times New Roman" w:cs="Times New Roman"/>
                <w:b/>
                <w:bCs/>
                <w:color w:val="FFFFFF"/>
                <w:spacing w:val="-12"/>
              </w:rPr>
              <w:t>V</w:t>
            </w:r>
            <w:r w:rsidRPr="00804048">
              <w:rPr>
                <w:rFonts w:ascii="Times New Roman" w:eastAsia="Myriad Pro" w:hAnsi="Times New Roman" w:cs="Times New Roman"/>
                <w:b/>
                <w:bCs/>
                <w:color w:val="FFFFFF"/>
              </w:rPr>
              <w:t xml:space="preserve">ANJU SA </w:t>
            </w:r>
            <w:r w:rsidRPr="00804048">
              <w:rPr>
                <w:rFonts w:ascii="Times New Roman" w:eastAsia="Myriad Pro" w:hAnsi="Times New Roman" w:cs="Times New Roman"/>
                <w:b/>
                <w:bCs/>
                <w:color w:val="FFFFFF"/>
                <w:spacing w:val="2"/>
              </w:rPr>
              <w:t>Z</w:t>
            </w:r>
            <w:r w:rsidRPr="00804048">
              <w:rPr>
                <w:rFonts w:ascii="Times New Roman" w:eastAsia="Myriad Pro" w:hAnsi="Times New Roman" w:cs="Times New Roman"/>
                <w:b/>
                <w:bCs/>
                <w:color w:val="FFFFFF"/>
              </w:rPr>
              <w:t>AINTERESI</w:t>
            </w:r>
            <w:r w:rsidRPr="00804048">
              <w:rPr>
                <w:rFonts w:ascii="Times New Roman" w:eastAsia="Myriad Pro" w:hAnsi="Times New Roman" w:cs="Times New Roman"/>
                <w:b/>
                <w:bCs/>
                <w:color w:val="FFFFFF"/>
                <w:spacing w:val="2"/>
              </w:rPr>
              <w:t>R</w:t>
            </w:r>
            <w:r w:rsidRPr="00804048">
              <w:rPr>
                <w:rFonts w:ascii="Times New Roman" w:eastAsia="Myriad Pro" w:hAnsi="Times New Roman" w:cs="Times New Roman"/>
                <w:b/>
                <w:bCs/>
                <w:color w:val="FFFFFF"/>
              </w:rPr>
              <w:t xml:space="preserve">ANOM </w:t>
            </w:r>
          </w:p>
          <w:p w14:paraId="2358941A" w14:textId="77777777" w:rsidR="00804048" w:rsidRPr="00804048" w:rsidRDefault="00804048" w:rsidP="00804048">
            <w:pPr>
              <w:widowControl w:val="0"/>
              <w:spacing w:after="0" w:line="240" w:lineRule="auto"/>
              <w:ind w:left="849" w:right="828"/>
              <w:jc w:val="center"/>
              <w:rPr>
                <w:rFonts w:ascii="Times New Roman" w:eastAsia="Myriad Pro" w:hAnsi="Times New Roman" w:cs="Times New Roman"/>
                <w:b/>
                <w:bCs/>
                <w:color w:val="FFFFFF"/>
              </w:rPr>
            </w:pPr>
          </w:p>
          <w:p w14:paraId="18366E4F" w14:textId="77777777" w:rsidR="00804048" w:rsidRPr="00804048" w:rsidRDefault="00804048" w:rsidP="00804048">
            <w:pPr>
              <w:widowControl w:val="0"/>
              <w:spacing w:after="0" w:line="240" w:lineRule="auto"/>
              <w:ind w:left="849" w:right="828"/>
              <w:jc w:val="center"/>
              <w:rPr>
                <w:rFonts w:ascii="Times New Roman" w:eastAsia="Myriad Pro" w:hAnsi="Times New Roman" w:cs="Times New Roman"/>
              </w:rPr>
            </w:pPr>
            <w:r w:rsidRPr="00804048">
              <w:rPr>
                <w:rFonts w:ascii="Times New Roman" w:eastAsia="Myriad Pro" w:hAnsi="Times New Roman" w:cs="Times New Roman"/>
                <w:b/>
                <w:bCs/>
                <w:color w:val="FFFFFF"/>
              </w:rPr>
              <w:t>J</w:t>
            </w:r>
            <w:r w:rsidRPr="00804048">
              <w:rPr>
                <w:rFonts w:ascii="Times New Roman" w:eastAsia="Myriad Pro" w:hAnsi="Times New Roman" w:cs="Times New Roman"/>
                <w:b/>
                <w:bCs/>
                <w:color w:val="FFFFFF"/>
                <w:spacing w:val="-13"/>
              </w:rPr>
              <w:t>A</w:t>
            </w:r>
            <w:r w:rsidRPr="00804048">
              <w:rPr>
                <w:rFonts w:ascii="Times New Roman" w:eastAsia="Myriad Pro" w:hAnsi="Times New Roman" w:cs="Times New Roman"/>
                <w:b/>
                <w:bCs/>
                <w:color w:val="FFFFFF"/>
              </w:rPr>
              <w:t>VNOŠ</w:t>
            </w:r>
            <w:r w:rsidRPr="00804048">
              <w:rPr>
                <w:rFonts w:ascii="Times New Roman" w:eastAsia="MS Gothic" w:hAnsi="Times New Roman" w:cs="Times New Roman"/>
                <w:b/>
                <w:bCs/>
                <w:color w:val="FFFFFF"/>
              </w:rPr>
              <w:t>Ć</w:t>
            </w:r>
            <w:r w:rsidRPr="00804048">
              <w:rPr>
                <w:rFonts w:ascii="Times New Roman" w:eastAsia="Myriad Pro" w:hAnsi="Times New Roman" w:cs="Times New Roman"/>
                <w:b/>
                <w:bCs/>
                <w:color w:val="FFFFFF"/>
              </w:rPr>
              <w:t>U</w:t>
            </w:r>
          </w:p>
        </w:tc>
      </w:tr>
      <w:tr w:rsidR="00804048" w:rsidRPr="00804048" w14:paraId="19584F68" w14:textId="77777777" w:rsidTr="001E270D">
        <w:trPr>
          <w:trHeight w:hRule="exact" w:val="1118"/>
        </w:trPr>
        <w:tc>
          <w:tcPr>
            <w:tcW w:w="3827" w:type="dxa"/>
            <w:tcBorders>
              <w:top w:val="single" w:sz="4" w:space="0" w:color="8177B7"/>
              <w:left w:val="single" w:sz="4" w:space="0" w:color="231F20"/>
              <w:bottom w:val="single" w:sz="4" w:space="0" w:color="231F20"/>
              <w:right w:val="single" w:sz="4" w:space="0" w:color="231F20"/>
            </w:tcBorders>
            <w:shd w:val="clear" w:color="auto" w:fill="DEDCEE"/>
          </w:tcPr>
          <w:p w14:paraId="5B01B4CE" w14:textId="77777777" w:rsidR="00804048" w:rsidRPr="00804048" w:rsidRDefault="00804048" w:rsidP="00804048">
            <w:pPr>
              <w:widowControl w:val="0"/>
              <w:spacing w:after="0" w:line="240" w:lineRule="auto"/>
              <w:rPr>
                <w:rFonts w:ascii="Times New Roman" w:eastAsia="Calibri" w:hAnsi="Times New Roman" w:cs="Times New Roman"/>
              </w:rPr>
            </w:pPr>
          </w:p>
          <w:p w14:paraId="6B821B53" w14:textId="77777777" w:rsidR="00804048" w:rsidRPr="00804048" w:rsidRDefault="00804048" w:rsidP="00804048">
            <w:pPr>
              <w:widowControl w:val="0"/>
              <w:spacing w:after="0" w:line="240" w:lineRule="auto"/>
              <w:rPr>
                <w:rFonts w:ascii="Times New Roman" w:eastAsia="Calibri" w:hAnsi="Times New Roman" w:cs="Times New Roman"/>
              </w:rPr>
            </w:pPr>
          </w:p>
          <w:p w14:paraId="795F2CD8" w14:textId="77777777" w:rsidR="00804048" w:rsidRPr="00804048" w:rsidRDefault="00804048" w:rsidP="00804048">
            <w:pPr>
              <w:widowControl w:val="0"/>
              <w:spacing w:after="0" w:line="240" w:lineRule="auto"/>
              <w:ind w:left="108" w:right="-20"/>
              <w:rPr>
                <w:rFonts w:ascii="Times New Roman" w:eastAsia="Myriad Pro" w:hAnsi="Times New Roman" w:cs="Times New Roman"/>
              </w:rPr>
            </w:pPr>
            <w:r w:rsidRPr="00804048">
              <w:rPr>
                <w:rFonts w:ascii="Times New Roman" w:eastAsia="Myriad Pro" w:hAnsi="Times New Roman" w:cs="Times New Roman"/>
                <w:color w:val="231F20"/>
              </w:rPr>
              <w:t>Nasl</w:t>
            </w:r>
            <w:r w:rsidRPr="00804048">
              <w:rPr>
                <w:rFonts w:ascii="Times New Roman" w:eastAsia="Myriad Pro" w:hAnsi="Times New Roman" w:cs="Times New Roman"/>
                <w:color w:val="231F20"/>
                <w:spacing w:val="-2"/>
              </w:rPr>
              <w:t>o</w:t>
            </w:r>
            <w:r w:rsidRPr="00804048">
              <w:rPr>
                <w:rFonts w:ascii="Times New Roman" w:eastAsia="Myriad Pro" w:hAnsi="Times New Roman" w:cs="Times New Roman"/>
                <w:color w:val="231F20"/>
              </w:rPr>
              <w:t>v dokumenta</w:t>
            </w:r>
          </w:p>
        </w:tc>
        <w:tc>
          <w:tcPr>
            <w:tcW w:w="5742" w:type="dxa"/>
            <w:gridSpan w:val="2"/>
            <w:tcBorders>
              <w:top w:val="single" w:sz="4" w:space="0" w:color="8177B7"/>
              <w:left w:val="single" w:sz="4" w:space="0" w:color="231F20"/>
              <w:bottom w:val="single" w:sz="4" w:space="0" w:color="231F20"/>
              <w:right w:val="single" w:sz="4" w:space="0" w:color="231F20"/>
            </w:tcBorders>
            <w:shd w:val="clear" w:color="auto" w:fill="DEDCEE"/>
          </w:tcPr>
          <w:p w14:paraId="534857AC" w14:textId="77777777" w:rsidR="00804048" w:rsidRPr="00804048" w:rsidRDefault="00804048" w:rsidP="00804048">
            <w:pPr>
              <w:widowControl w:val="0"/>
              <w:spacing w:after="0" w:line="240" w:lineRule="auto"/>
              <w:ind w:left="129" w:right="256"/>
              <w:rPr>
                <w:rFonts w:ascii="Times New Roman" w:eastAsia="Myriad Pro" w:hAnsi="Times New Roman" w:cs="Times New Roman"/>
                <w:b/>
              </w:rPr>
            </w:pPr>
            <w:r w:rsidRPr="00804048">
              <w:rPr>
                <w:rFonts w:ascii="Times New Roman" w:eastAsia="Myriad Pro" w:hAnsi="Times New Roman" w:cs="Times New Roman"/>
                <w:b/>
                <w:color w:val="231F20"/>
                <w:spacing w:val="2"/>
              </w:rPr>
              <w:t>I</w:t>
            </w:r>
            <w:r w:rsidRPr="00804048">
              <w:rPr>
                <w:rFonts w:ascii="Times New Roman" w:eastAsia="Myriad Pro" w:hAnsi="Times New Roman" w:cs="Times New Roman"/>
                <w:b/>
                <w:color w:val="231F20"/>
                <w:spacing w:val="5"/>
              </w:rPr>
              <w:t>z</w:t>
            </w:r>
            <w:r w:rsidRPr="00804048">
              <w:rPr>
                <w:rFonts w:ascii="Times New Roman" w:eastAsia="Myriad Pro" w:hAnsi="Times New Roman" w:cs="Times New Roman"/>
                <w:b/>
                <w:color w:val="231F20"/>
              </w:rPr>
              <w:t>vješ</w:t>
            </w:r>
            <w:r w:rsidRPr="00804048">
              <w:rPr>
                <w:rFonts w:ascii="Times New Roman" w:eastAsia="MS Gothic" w:hAnsi="Times New Roman" w:cs="Times New Roman"/>
                <w:b/>
                <w:color w:val="231F20"/>
                <w:spacing w:val="-1"/>
              </w:rPr>
              <w:t>ć</w:t>
            </w:r>
            <w:r w:rsidRPr="00804048">
              <w:rPr>
                <w:rFonts w:ascii="Times New Roman" w:eastAsia="Myriad Pro" w:hAnsi="Times New Roman" w:cs="Times New Roman"/>
                <w:b/>
                <w:color w:val="231F20"/>
              </w:rPr>
              <w:t>e o p</w:t>
            </w:r>
            <w:r w:rsidRPr="00804048">
              <w:rPr>
                <w:rFonts w:ascii="Times New Roman" w:eastAsia="Myriad Pro" w:hAnsi="Times New Roman" w:cs="Times New Roman"/>
                <w:b/>
                <w:color w:val="231F20"/>
                <w:spacing w:val="-2"/>
              </w:rPr>
              <w:t>rov</w:t>
            </w:r>
            <w:r w:rsidRPr="00804048">
              <w:rPr>
                <w:rFonts w:ascii="Times New Roman" w:eastAsia="Myriad Pro" w:hAnsi="Times New Roman" w:cs="Times New Roman"/>
                <w:b/>
                <w:color w:val="231F20"/>
              </w:rPr>
              <w:t>edenom s</w:t>
            </w:r>
            <w:r w:rsidRPr="00804048">
              <w:rPr>
                <w:rFonts w:ascii="Times New Roman" w:eastAsia="Myriad Pro" w:hAnsi="Times New Roman" w:cs="Times New Roman"/>
                <w:b/>
                <w:color w:val="231F20"/>
                <w:spacing w:val="-2"/>
              </w:rPr>
              <w:t>a</w:t>
            </w:r>
            <w:r w:rsidRPr="00804048">
              <w:rPr>
                <w:rFonts w:ascii="Times New Roman" w:eastAsia="Myriad Pro" w:hAnsi="Times New Roman" w:cs="Times New Roman"/>
                <w:b/>
                <w:color w:val="231F20"/>
              </w:rPr>
              <w:t>vje</w:t>
            </w:r>
            <w:r w:rsidRPr="00804048">
              <w:rPr>
                <w:rFonts w:ascii="Times New Roman" w:eastAsia="Myriad Pro" w:hAnsi="Times New Roman" w:cs="Times New Roman"/>
                <w:b/>
                <w:color w:val="231F20"/>
                <w:spacing w:val="-1"/>
              </w:rPr>
              <w:t>t</w:t>
            </w:r>
            <w:r w:rsidRPr="00804048">
              <w:rPr>
                <w:rFonts w:ascii="Times New Roman" w:eastAsia="Myriad Pro" w:hAnsi="Times New Roman" w:cs="Times New Roman"/>
                <w:b/>
                <w:color w:val="231F20"/>
                <w:spacing w:val="-2"/>
              </w:rPr>
              <w:t>o</w:t>
            </w:r>
            <w:r w:rsidRPr="00804048">
              <w:rPr>
                <w:rFonts w:ascii="Times New Roman" w:eastAsia="Myriad Pro" w:hAnsi="Times New Roman" w:cs="Times New Roman"/>
                <w:b/>
                <w:color w:val="231F20"/>
                <w:spacing w:val="-1"/>
              </w:rPr>
              <w:t>v</w:t>
            </w:r>
            <w:r w:rsidRPr="00804048">
              <w:rPr>
                <w:rFonts w:ascii="Times New Roman" w:eastAsia="Myriad Pro" w:hAnsi="Times New Roman" w:cs="Times New Roman"/>
                <w:b/>
                <w:color w:val="231F20"/>
              </w:rPr>
              <w:t>anju o nac</w:t>
            </w:r>
            <w:r w:rsidRPr="00804048">
              <w:rPr>
                <w:rFonts w:ascii="Times New Roman" w:eastAsia="Myriad Pro" w:hAnsi="Times New Roman" w:cs="Times New Roman"/>
                <w:b/>
                <w:color w:val="231F20"/>
                <w:spacing w:val="5"/>
              </w:rPr>
              <w:t>r</w:t>
            </w:r>
            <w:r w:rsidRPr="00804048">
              <w:rPr>
                <w:rFonts w:ascii="Times New Roman" w:eastAsia="Myriad Pro" w:hAnsi="Times New Roman" w:cs="Times New Roman"/>
                <w:b/>
                <w:color w:val="231F20"/>
              </w:rPr>
              <w:t>tu prijedloga Odluke o ugostiteljskoj djelatnosti na području Grada Karlovca</w:t>
            </w:r>
          </w:p>
        </w:tc>
      </w:tr>
      <w:tr w:rsidR="00804048" w:rsidRPr="00804048" w14:paraId="008C32A4" w14:textId="77777777" w:rsidTr="001E270D">
        <w:trPr>
          <w:trHeight w:hRule="exact" w:val="962"/>
        </w:trPr>
        <w:tc>
          <w:tcPr>
            <w:tcW w:w="3827" w:type="dxa"/>
            <w:tcBorders>
              <w:top w:val="single" w:sz="4" w:space="0" w:color="231F20"/>
              <w:left w:val="single" w:sz="4" w:space="0" w:color="231F20"/>
              <w:bottom w:val="single" w:sz="4" w:space="0" w:color="231F20"/>
              <w:right w:val="single" w:sz="4" w:space="0" w:color="231F20"/>
            </w:tcBorders>
            <w:shd w:val="clear" w:color="auto" w:fill="EDEBF6"/>
          </w:tcPr>
          <w:p w14:paraId="6BEB0E2A" w14:textId="77777777" w:rsidR="00804048" w:rsidRPr="00804048" w:rsidRDefault="00804048" w:rsidP="00804048">
            <w:pPr>
              <w:widowControl w:val="0"/>
              <w:spacing w:after="0" w:line="240" w:lineRule="auto"/>
              <w:ind w:left="108" w:right="609"/>
              <w:rPr>
                <w:rFonts w:ascii="Times New Roman" w:eastAsia="Myriad Pro" w:hAnsi="Times New Roman" w:cs="Times New Roman"/>
              </w:rPr>
            </w:pPr>
            <w:r w:rsidRPr="00804048">
              <w:rPr>
                <w:rFonts w:ascii="Times New Roman" w:eastAsia="Myriad Pro" w:hAnsi="Times New Roman" w:cs="Times New Roman"/>
                <w:color w:val="231F20"/>
              </w:rPr>
              <w:t>S</w:t>
            </w:r>
            <w:r w:rsidRPr="00804048">
              <w:rPr>
                <w:rFonts w:ascii="Times New Roman" w:eastAsia="Myriad Pro" w:hAnsi="Times New Roman" w:cs="Times New Roman"/>
                <w:color w:val="231F20"/>
                <w:spacing w:val="2"/>
              </w:rPr>
              <w:t>t</w:t>
            </w:r>
            <w:r w:rsidRPr="00804048">
              <w:rPr>
                <w:rFonts w:ascii="Times New Roman" w:eastAsia="Myriad Pro" w:hAnsi="Times New Roman" w:cs="Times New Roman"/>
                <w:color w:val="231F20"/>
              </w:rPr>
              <w:t>vara</w:t>
            </w:r>
            <w:r w:rsidRPr="00804048">
              <w:rPr>
                <w:rFonts w:ascii="Times New Roman" w:eastAsia="Myriad Pro" w:hAnsi="Times New Roman" w:cs="Times New Roman"/>
                <w:color w:val="231F20"/>
                <w:spacing w:val="-1"/>
              </w:rPr>
              <w:t>t</w:t>
            </w:r>
            <w:r w:rsidRPr="00804048">
              <w:rPr>
                <w:rFonts w:ascii="Times New Roman" w:eastAsia="Myriad Pro" w:hAnsi="Times New Roman" w:cs="Times New Roman"/>
                <w:color w:val="231F20"/>
              </w:rPr>
              <w:t>elj dokumenta, tijelo koje p</w:t>
            </w:r>
            <w:r w:rsidRPr="00804048">
              <w:rPr>
                <w:rFonts w:ascii="Times New Roman" w:eastAsia="Myriad Pro" w:hAnsi="Times New Roman" w:cs="Times New Roman"/>
                <w:color w:val="231F20"/>
                <w:spacing w:val="-2"/>
              </w:rPr>
              <w:t>rov</w:t>
            </w:r>
            <w:r w:rsidRPr="00804048">
              <w:rPr>
                <w:rFonts w:ascii="Times New Roman" w:eastAsia="Myriad Pro" w:hAnsi="Times New Roman" w:cs="Times New Roman"/>
                <w:color w:val="231F20"/>
              </w:rPr>
              <w:t>odi s</w:t>
            </w:r>
            <w:r w:rsidRPr="00804048">
              <w:rPr>
                <w:rFonts w:ascii="Times New Roman" w:eastAsia="Myriad Pro" w:hAnsi="Times New Roman" w:cs="Times New Roman"/>
                <w:color w:val="231F20"/>
                <w:spacing w:val="-2"/>
              </w:rPr>
              <w:t>a</w:t>
            </w:r>
            <w:r w:rsidRPr="00804048">
              <w:rPr>
                <w:rFonts w:ascii="Times New Roman" w:eastAsia="Myriad Pro" w:hAnsi="Times New Roman" w:cs="Times New Roman"/>
                <w:color w:val="231F20"/>
              </w:rPr>
              <w:t>vje</w:t>
            </w:r>
            <w:r w:rsidRPr="00804048">
              <w:rPr>
                <w:rFonts w:ascii="Times New Roman" w:eastAsia="Myriad Pro" w:hAnsi="Times New Roman" w:cs="Times New Roman"/>
                <w:color w:val="231F20"/>
                <w:spacing w:val="-1"/>
              </w:rPr>
              <w:t>t</w:t>
            </w:r>
            <w:r w:rsidRPr="00804048">
              <w:rPr>
                <w:rFonts w:ascii="Times New Roman" w:eastAsia="Myriad Pro" w:hAnsi="Times New Roman" w:cs="Times New Roman"/>
                <w:color w:val="231F20"/>
                <w:spacing w:val="-2"/>
              </w:rPr>
              <w:t>o</w:t>
            </w:r>
            <w:r w:rsidRPr="00804048">
              <w:rPr>
                <w:rFonts w:ascii="Times New Roman" w:eastAsia="Myriad Pro" w:hAnsi="Times New Roman" w:cs="Times New Roman"/>
                <w:color w:val="231F20"/>
                <w:spacing w:val="-1"/>
              </w:rPr>
              <w:t>v</w:t>
            </w:r>
            <w:r w:rsidRPr="00804048">
              <w:rPr>
                <w:rFonts w:ascii="Times New Roman" w:eastAsia="Myriad Pro" w:hAnsi="Times New Roman" w:cs="Times New Roman"/>
                <w:color w:val="231F20"/>
              </w:rPr>
              <w:t>anje</w:t>
            </w:r>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EDEBF6"/>
          </w:tcPr>
          <w:p w14:paraId="338B42BE" w14:textId="77777777" w:rsidR="00804048" w:rsidRPr="00804048" w:rsidRDefault="00804048" w:rsidP="00804048">
            <w:pPr>
              <w:widowControl w:val="0"/>
              <w:spacing w:after="0" w:line="240" w:lineRule="auto"/>
              <w:ind w:left="165" w:right="991"/>
              <w:rPr>
                <w:rFonts w:ascii="Times New Roman" w:eastAsia="Myriad Pro" w:hAnsi="Times New Roman" w:cs="Times New Roman"/>
              </w:rPr>
            </w:pPr>
            <w:r w:rsidRPr="00804048">
              <w:rPr>
                <w:rFonts w:ascii="Times New Roman" w:eastAsia="Myriad Pro" w:hAnsi="Times New Roman" w:cs="Times New Roman"/>
                <w:color w:val="231F20"/>
                <w:spacing w:val="-3"/>
              </w:rPr>
              <w:t>T</w:t>
            </w:r>
            <w:r w:rsidRPr="00804048">
              <w:rPr>
                <w:rFonts w:ascii="Times New Roman" w:eastAsia="Myriad Pro" w:hAnsi="Times New Roman" w:cs="Times New Roman"/>
                <w:color w:val="231F20"/>
              </w:rPr>
              <w:t>ijelo koje je nadležno za izradu nac</w:t>
            </w:r>
            <w:r w:rsidRPr="00804048">
              <w:rPr>
                <w:rFonts w:ascii="Times New Roman" w:eastAsia="Myriad Pro" w:hAnsi="Times New Roman" w:cs="Times New Roman"/>
                <w:color w:val="231F20"/>
                <w:spacing w:val="5"/>
              </w:rPr>
              <w:t>r</w:t>
            </w:r>
            <w:r w:rsidRPr="00804048">
              <w:rPr>
                <w:rFonts w:ascii="Times New Roman" w:eastAsia="Myriad Pro" w:hAnsi="Times New Roman" w:cs="Times New Roman"/>
                <w:color w:val="231F20"/>
              </w:rPr>
              <w:t>ta i p</w:t>
            </w:r>
            <w:r w:rsidRPr="00804048">
              <w:rPr>
                <w:rFonts w:ascii="Times New Roman" w:eastAsia="Myriad Pro" w:hAnsi="Times New Roman" w:cs="Times New Roman"/>
                <w:color w:val="231F20"/>
                <w:spacing w:val="-2"/>
              </w:rPr>
              <w:t>rov</w:t>
            </w:r>
            <w:r w:rsidRPr="00804048">
              <w:rPr>
                <w:rFonts w:ascii="Times New Roman" w:eastAsia="Myriad Pro" w:hAnsi="Times New Roman" w:cs="Times New Roman"/>
                <w:color w:val="231F20"/>
              </w:rPr>
              <w:t>odi s</w:t>
            </w:r>
            <w:r w:rsidRPr="00804048">
              <w:rPr>
                <w:rFonts w:ascii="Times New Roman" w:eastAsia="Myriad Pro" w:hAnsi="Times New Roman" w:cs="Times New Roman"/>
                <w:color w:val="231F20"/>
                <w:spacing w:val="-2"/>
              </w:rPr>
              <w:t>a</w:t>
            </w:r>
            <w:r w:rsidRPr="00804048">
              <w:rPr>
                <w:rFonts w:ascii="Times New Roman" w:eastAsia="Myriad Pro" w:hAnsi="Times New Roman" w:cs="Times New Roman"/>
                <w:color w:val="231F20"/>
              </w:rPr>
              <w:t>vje</w:t>
            </w:r>
            <w:r w:rsidRPr="00804048">
              <w:rPr>
                <w:rFonts w:ascii="Times New Roman" w:eastAsia="Myriad Pro" w:hAnsi="Times New Roman" w:cs="Times New Roman"/>
                <w:color w:val="231F20"/>
                <w:spacing w:val="-1"/>
              </w:rPr>
              <w:t>t</w:t>
            </w:r>
            <w:r w:rsidRPr="00804048">
              <w:rPr>
                <w:rFonts w:ascii="Times New Roman" w:eastAsia="Myriad Pro" w:hAnsi="Times New Roman" w:cs="Times New Roman"/>
                <w:color w:val="231F20"/>
                <w:spacing w:val="-2"/>
              </w:rPr>
              <w:t>o</w:t>
            </w:r>
            <w:r w:rsidRPr="00804048">
              <w:rPr>
                <w:rFonts w:ascii="Times New Roman" w:eastAsia="Myriad Pro" w:hAnsi="Times New Roman" w:cs="Times New Roman"/>
                <w:color w:val="231F20"/>
                <w:spacing w:val="-1"/>
              </w:rPr>
              <w:t>v</w:t>
            </w:r>
            <w:r w:rsidRPr="00804048">
              <w:rPr>
                <w:rFonts w:ascii="Times New Roman" w:eastAsia="Myriad Pro" w:hAnsi="Times New Roman" w:cs="Times New Roman"/>
                <w:color w:val="231F20"/>
              </w:rPr>
              <w:t xml:space="preserve">anje: </w:t>
            </w:r>
            <w:r w:rsidRPr="00804048">
              <w:rPr>
                <w:rFonts w:ascii="Times New Roman" w:eastAsia="Myriad Pro" w:hAnsi="Times New Roman" w:cs="Times New Roman"/>
                <w:b/>
                <w:color w:val="231F20"/>
              </w:rPr>
              <w:t>Upravni odjel za gospodarstvo, poljoprivredu i turizam</w:t>
            </w:r>
          </w:p>
        </w:tc>
      </w:tr>
      <w:tr w:rsidR="00804048" w:rsidRPr="00804048" w14:paraId="664EFEA1" w14:textId="77777777" w:rsidTr="001E270D">
        <w:trPr>
          <w:trHeight w:hRule="exact" w:val="1161"/>
        </w:trPr>
        <w:tc>
          <w:tcPr>
            <w:tcW w:w="3827" w:type="dxa"/>
            <w:tcBorders>
              <w:top w:val="single" w:sz="4" w:space="0" w:color="231F20"/>
              <w:left w:val="single" w:sz="4" w:space="0" w:color="231F20"/>
              <w:bottom w:val="single" w:sz="4" w:space="0" w:color="231F20"/>
              <w:right w:val="single" w:sz="4" w:space="0" w:color="231F20"/>
            </w:tcBorders>
            <w:shd w:val="clear" w:color="auto" w:fill="DEDCEE"/>
          </w:tcPr>
          <w:p w14:paraId="1D7F7939" w14:textId="77777777" w:rsidR="00804048" w:rsidRPr="00804048" w:rsidRDefault="00804048" w:rsidP="00804048">
            <w:pPr>
              <w:widowControl w:val="0"/>
              <w:spacing w:after="0" w:line="240" w:lineRule="auto"/>
              <w:rPr>
                <w:rFonts w:ascii="Times New Roman" w:eastAsia="Calibri" w:hAnsi="Times New Roman" w:cs="Times New Roman"/>
              </w:rPr>
            </w:pPr>
          </w:p>
          <w:p w14:paraId="3E5A49AA" w14:textId="77777777" w:rsidR="00804048" w:rsidRPr="00804048" w:rsidRDefault="00804048" w:rsidP="00804048">
            <w:pPr>
              <w:widowControl w:val="0"/>
              <w:spacing w:after="0" w:line="240" w:lineRule="auto"/>
              <w:rPr>
                <w:rFonts w:ascii="Times New Roman" w:eastAsia="Calibri" w:hAnsi="Times New Roman" w:cs="Times New Roman"/>
              </w:rPr>
            </w:pPr>
          </w:p>
          <w:p w14:paraId="28C8C874" w14:textId="77777777" w:rsidR="00804048" w:rsidRPr="00804048" w:rsidRDefault="00804048" w:rsidP="00804048">
            <w:pPr>
              <w:widowControl w:val="0"/>
              <w:spacing w:after="0" w:line="240" w:lineRule="auto"/>
              <w:ind w:left="108" w:right="-20"/>
              <w:rPr>
                <w:rFonts w:ascii="Times New Roman" w:eastAsia="Myriad Pro" w:hAnsi="Times New Roman" w:cs="Times New Roman"/>
              </w:rPr>
            </w:pPr>
            <w:r w:rsidRPr="00804048">
              <w:rPr>
                <w:rFonts w:ascii="Times New Roman" w:eastAsia="Myriad Pro" w:hAnsi="Times New Roman" w:cs="Times New Roman"/>
                <w:color w:val="231F20"/>
                <w:spacing w:val="-2"/>
              </w:rPr>
              <w:t>S</w:t>
            </w:r>
            <w:r w:rsidRPr="00804048">
              <w:rPr>
                <w:rFonts w:ascii="Times New Roman" w:eastAsia="Myriad Pro" w:hAnsi="Times New Roman" w:cs="Times New Roman"/>
                <w:color w:val="231F20"/>
              </w:rPr>
              <w:t>vrha dokumenta</w:t>
            </w:r>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DEDCEE"/>
          </w:tcPr>
          <w:p w14:paraId="39BEC316" w14:textId="77777777" w:rsidR="00804048" w:rsidRPr="00804048" w:rsidRDefault="00804048" w:rsidP="00804048">
            <w:pPr>
              <w:widowControl w:val="0"/>
              <w:spacing w:after="0" w:line="240" w:lineRule="auto"/>
              <w:ind w:left="165" w:right="87"/>
              <w:rPr>
                <w:rFonts w:ascii="Times New Roman" w:eastAsia="Myriad Pro" w:hAnsi="Times New Roman" w:cs="Times New Roman"/>
              </w:rPr>
            </w:pPr>
            <w:r w:rsidRPr="00804048">
              <w:rPr>
                <w:rFonts w:ascii="Times New Roman" w:eastAsia="Myriad Pro" w:hAnsi="Times New Roman" w:cs="Times New Roman"/>
                <w:color w:val="231F20"/>
                <w:spacing w:val="2"/>
              </w:rPr>
              <w:t>I</w:t>
            </w:r>
            <w:r w:rsidRPr="00804048">
              <w:rPr>
                <w:rFonts w:ascii="Times New Roman" w:eastAsia="Myriad Pro" w:hAnsi="Times New Roman" w:cs="Times New Roman"/>
                <w:color w:val="231F20"/>
                <w:spacing w:val="5"/>
              </w:rPr>
              <w:t>z</w:t>
            </w:r>
            <w:r w:rsidRPr="00804048">
              <w:rPr>
                <w:rFonts w:ascii="Times New Roman" w:eastAsia="Myriad Pro" w:hAnsi="Times New Roman" w:cs="Times New Roman"/>
                <w:color w:val="231F20"/>
              </w:rPr>
              <w:t>vješći</w:t>
            </w:r>
            <w:r w:rsidRPr="00804048">
              <w:rPr>
                <w:rFonts w:ascii="Times New Roman" w:eastAsia="Myriad Pro" w:hAnsi="Times New Roman" w:cs="Times New Roman"/>
                <w:color w:val="231F20"/>
                <w:spacing w:val="-4"/>
              </w:rPr>
              <w:t>v</w:t>
            </w:r>
            <w:r w:rsidRPr="00804048">
              <w:rPr>
                <w:rFonts w:ascii="Times New Roman" w:eastAsia="Myriad Pro" w:hAnsi="Times New Roman" w:cs="Times New Roman"/>
                <w:color w:val="231F20"/>
              </w:rPr>
              <w:t>anje o p</w:t>
            </w:r>
            <w:r w:rsidRPr="00804048">
              <w:rPr>
                <w:rFonts w:ascii="Times New Roman" w:eastAsia="Myriad Pro" w:hAnsi="Times New Roman" w:cs="Times New Roman"/>
                <w:color w:val="231F20"/>
                <w:spacing w:val="-1"/>
              </w:rPr>
              <w:t>r</w:t>
            </w:r>
            <w:r w:rsidRPr="00804048">
              <w:rPr>
                <w:rFonts w:ascii="Times New Roman" w:eastAsia="Myriad Pro" w:hAnsi="Times New Roman" w:cs="Times New Roman"/>
                <w:color w:val="231F20"/>
                <w:spacing w:val="-2"/>
              </w:rPr>
              <w:t>ov</w:t>
            </w:r>
            <w:r w:rsidRPr="00804048">
              <w:rPr>
                <w:rFonts w:ascii="Times New Roman" w:eastAsia="Myriad Pro" w:hAnsi="Times New Roman" w:cs="Times New Roman"/>
                <w:color w:val="231F20"/>
              </w:rPr>
              <w:t>edenom savjet</w:t>
            </w:r>
            <w:r w:rsidRPr="00804048">
              <w:rPr>
                <w:rFonts w:ascii="Times New Roman" w:eastAsia="Myriad Pro" w:hAnsi="Times New Roman" w:cs="Times New Roman"/>
                <w:color w:val="231F20"/>
                <w:spacing w:val="-2"/>
              </w:rPr>
              <w:t>o</w:t>
            </w:r>
            <w:r w:rsidRPr="00804048">
              <w:rPr>
                <w:rFonts w:ascii="Times New Roman" w:eastAsia="Myriad Pro" w:hAnsi="Times New Roman" w:cs="Times New Roman"/>
                <w:color w:val="231F20"/>
                <w:spacing w:val="-4"/>
              </w:rPr>
              <w:t>v</w:t>
            </w:r>
            <w:r w:rsidRPr="00804048">
              <w:rPr>
                <w:rFonts w:ascii="Times New Roman" w:eastAsia="Myriad Pro" w:hAnsi="Times New Roman" w:cs="Times New Roman"/>
                <w:color w:val="231F20"/>
              </w:rPr>
              <w:t>anju sa zainte</w:t>
            </w:r>
            <w:r w:rsidRPr="00804048">
              <w:rPr>
                <w:rFonts w:ascii="Times New Roman" w:eastAsia="Myriad Pro" w:hAnsi="Times New Roman" w:cs="Times New Roman"/>
                <w:color w:val="231F20"/>
                <w:spacing w:val="-1"/>
              </w:rPr>
              <w:t>r</w:t>
            </w:r>
            <w:r w:rsidRPr="00804048">
              <w:rPr>
                <w:rFonts w:ascii="Times New Roman" w:eastAsia="Myriad Pro" w:hAnsi="Times New Roman" w:cs="Times New Roman"/>
                <w:color w:val="231F20"/>
              </w:rPr>
              <w:t>esi</w:t>
            </w:r>
            <w:r w:rsidRPr="00804048">
              <w:rPr>
                <w:rFonts w:ascii="Times New Roman" w:eastAsia="Myriad Pro" w:hAnsi="Times New Roman" w:cs="Times New Roman"/>
                <w:color w:val="231F20"/>
                <w:spacing w:val="-3"/>
              </w:rPr>
              <w:t>r</w:t>
            </w:r>
            <w:r w:rsidRPr="00804048">
              <w:rPr>
                <w:rFonts w:ascii="Times New Roman" w:eastAsia="Myriad Pro" w:hAnsi="Times New Roman" w:cs="Times New Roman"/>
                <w:color w:val="231F20"/>
              </w:rPr>
              <w:t>anom javnošću o utjecaju odredbi Odluke o ugostiteljskoj djelatnosti na području Grada Karlovca na poduzetnike – ugostitelje.</w:t>
            </w:r>
          </w:p>
        </w:tc>
      </w:tr>
      <w:tr w:rsidR="00804048" w:rsidRPr="00804048" w14:paraId="3BCB21D8" w14:textId="77777777" w:rsidTr="001E270D">
        <w:trPr>
          <w:trHeight w:hRule="exact" w:val="564"/>
        </w:trPr>
        <w:tc>
          <w:tcPr>
            <w:tcW w:w="3827" w:type="dxa"/>
            <w:tcBorders>
              <w:top w:val="single" w:sz="4" w:space="0" w:color="231F20"/>
              <w:left w:val="single" w:sz="4" w:space="0" w:color="231F20"/>
              <w:bottom w:val="single" w:sz="4" w:space="0" w:color="231F20"/>
              <w:right w:val="single" w:sz="4" w:space="0" w:color="231F20"/>
            </w:tcBorders>
            <w:shd w:val="clear" w:color="auto" w:fill="EDEBF6"/>
          </w:tcPr>
          <w:p w14:paraId="7F8B45F2" w14:textId="77777777" w:rsidR="00804048" w:rsidRPr="00804048" w:rsidRDefault="00804048" w:rsidP="00804048">
            <w:pPr>
              <w:widowControl w:val="0"/>
              <w:spacing w:after="0" w:line="240" w:lineRule="auto"/>
              <w:rPr>
                <w:rFonts w:ascii="Times New Roman" w:eastAsia="Calibri" w:hAnsi="Times New Roman" w:cs="Times New Roman"/>
              </w:rPr>
            </w:pPr>
          </w:p>
          <w:p w14:paraId="1D073E7E" w14:textId="77777777" w:rsidR="00804048" w:rsidRPr="00804048" w:rsidRDefault="00804048" w:rsidP="00804048">
            <w:pPr>
              <w:widowControl w:val="0"/>
              <w:spacing w:after="0" w:line="240" w:lineRule="auto"/>
              <w:ind w:left="108" w:right="-20"/>
              <w:rPr>
                <w:rFonts w:ascii="Times New Roman" w:eastAsia="Myriad Pro" w:hAnsi="Times New Roman" w:cs="Times New Roman"/>
              </w:rPr>
            </w:pPr>
            <w:r w:rsidRPr="00804048">
              <w:rPr>
                <w:rFonts w:ascii="Times New Roman" w:eastAsia="Myriad Pro" w:hAnsi="Times New Roman" w:cs="Times New Roman"/>
                <w:color w:val="231F20"/>
              </w:rPr>
              <w:t>Datum dokumenta</w:t>
            </w:r>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EDEBF6"/>
          </w:tcPr>
          <w:p w14:paraId="39F518B4" w14:textId="77777777" w:rsidR="00804048" w:rsidRPr="00804048" w:rsidRDefault="00804048" w:rsidP="00804048">
            <w:pPr>
              <w:widowControl w:val="0"/>
              <w:spacing w:after="0" w:line="240" w:lineRule="auto"/>
              <w:ind w:right="-20"/>
              <w:rPr>
                <w:rFonts w:ascii="Times New Roman" w:eastAsia="Calibri" w:hAnsi="Times New Roman" w:cs="Times New Roman"/>
              </w:rPr>
            </w:pPr>
          </w:p>
          <w:p w14:paraId="0AC17C53" w14:textId="77777777" w:rsidR="00804048" w:rsidRPr="00804048" w:rsidRDefault="00804048" w:rsidP="00804048">
            <w:pPr>
              <w:widowControl w:val="0"/>
              <w:spacing w:after="0" w:line="240" w:lineRule="auto"/>
              <w:ind w:right="-20"/>
              <w:rPr>
                <w:rFonts w:ascii="Times New Roman" w:eastAsia="Myriad Pro" w:hAnsi="Times New Roman" w:cs="Times New Roman"/>
              </w:rPr>
            </w:pPr>
            <w:r w:rsidRPr="00804048">
              <w:rPr>
                <w:rFonts w:ascii="Times New Roman" w:eastAsia="Myriad Pro" w:hAnsi="Times New Roman" w:cs="Times New Roman"/>
              </w:rPr>
              <w:t xml:space="preserve">  18.01.2022.</w:t>
            </w:r>
          </w:p>
        </w:tc>
      </w:tr>
      <w:tr w:rsidR="00804048" w:rsidRPr="00804048" w14:paraId="4A680C1D" w14:textId="77777777" w:rsidTr="001E270D">
        <w:trPr>
          <w:trHeight w:hRule="exact" w:val="564"/>
        </w:trPr>
        <w:tc>
          <w:tcPr>
            <w:tcW w:w="3827" w:type="dxa"/>
            <w:tcBorders>
              <w:top w:val="single" w:sz="4" w:space="0" w:color="231F20"/>
              <w:left w:val="single" w:sz="4" w:space="0" w:color="231F20"/>
              <w:bottom w:val="single" w:sz="4" w:space="0" w:color="231F20"/>
              <w:right w:val="single" w:sz="4" w:space="0" w:color="231F20"/>
            </w:tcBorders>
            <w:shd w:val="clear" w:color="auto" w:fill="DEDCEE"/>
          </w:tcPr>
          <w:p w14:paraId="7ADE1CF4" w14:textId="77777777" w:rsidR="00804048" w:rsidRPr="00804048" w:rsidRDefault="00804048" w:rsidP="00804048">
            <w:pPr>
              <w:widowControl w:val="0"/>
              <w:spacing w:after="0" w:line="240" w:lineRule="auto"/>
              <w:rPr>
                <w:rFonts w:ascii="Times New Roman" w:eastAsia="Calibri" w:hAnsi="Times New Roman" w:cs="Times New Roman"/>
              </w:rPr>
            </w:pPr>
          </w:p>
          <w:p w14:paraId="3609B367" w14:textId="77777777" w:rsidR="00804048" w:rsidRPr="00804048" w:rsidRDefault="00804048" w:rsidP="00804048">
            <w:pPr>
              <w:widowControl w:val="0"/>
              <w:spacing w:after="0" w:line="240" w:lineRule="auto"/>
              <w:ind w:left="108" w:right="-20"/>
              <w:rPr>
                <w:rFonts w:ascii="Times New Roman" w:eastAsia="Myriad Pro" w:hAnsi="Times New Roman" w:cs="Times New Roman"/>
              </w:rPr>
            </w:pPr>
            <w:r w:rsidRPr="00804048">
              <w:rPr>
                <w:rFonts w:ascii="Times New Roman" w:eastAsia="Myriad Pro" w:hAnsi="Times New Roman" w:cs="Times New Roman"/>
                <w:color w:val="231F20"/>
                <w:spacing w:val="-7"/>
              </w:rPr>
              <w:t>V</w:t>
            </w:r>
            <w:r w:rsidRPr="00804048">
              <w:rPr>
                <w:rFonts w:ascii="Times New Roman" w:eastAsia="Myriad Pro" w:hAnsi="Times New Roman" w:cs="Times New Roman"/>
                <w:color w:val="231F20"/>
              </w:rPr>
              <w:t>e</w:t>
            </w:r>
            <w:r w:rsidRPr="00804048">
              <w:rPr>
                <w:rFonts w:ascii="Times New Roman" w:eastAsia="Myriad Pro" w:hAnsi="Times New Roman" w:cs="Times New Roman"/>
                <w:color w:val="231F20"/>
                <w:spacing w:val="2"/>
              </w:rPr>
              <w:t>r</w:t>
            </w:r>
            <w:r w:rsidRPr="00804048">
              <w:rPr>
                <w:rFonts w:ascii="Times New Roman" w:eastAsia="Myriad Pro" w:hAnsi="Times New Roman" w:cs="Times New Roman"/>
                <w:color w:val="231F20"/>
              </w:rPr>
              <w:t>zija dokumenta</w:t>
            </w:r>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DEDCEE"/>
          </w:tcPr>
          <w:p w14:paraId="2D344C83" w14:textId="77777777" w:rsidR="00804048" w:rsidRPr="00804048" w:rsidRDefault="00804048" w:rsidP="00804048">
            <w:pPr>
              <w:widowControl w:val="0"/>
              <w:spacing w:after="0" w:line="240" w:lineRule="auto"/>
              <w:jc w:val="both"/>
              <w:rPr>
                <w:rFonts w:ascii="Times New Roman" w:eastAsia="Calibri" w:hAnsi="Times New Roman" w:cs="Times New Roman"/>
              </w:rPr>
            </w:pPr>
            <w:r w:rsidRPr="00804048">
              <w:rPr>
                <w:rFonts w:ascii="Times New Roman" w:eastAsia="Calibri" w:hAnsi="Times New Roman" w:cs="Times New Roman"/>
              </w:rPr>
              <w:t xml:space="preserve">  Prva</w:t>
            </w:r>
          </w:p>
        </w:tc>
      </w:tr>
      <w:tr w:rsidR="00804048" w:rsidRPr="00804048" w14:paraId="5760F6F8" w14:textId="77777777" w:rsidTr="001E270D">
        <w:trPr>
          <w:trHeight w:hRule="exact" w:val="564"/>
        </w:trPr>
        <w:tc>
          <w:tcPr>
            <w:tcW w:w="3827" w:type="dxa"/>
            <w:tcBorders>
              <w:top w:val="single" w:sz="4" w:space="0" w:color="231F20"/>
              <w:left w:val="single" w:sz="4" w:space="0" w:color="231F20"/>
              <w:bottom w:val="single" w:sz="4" w:space="0" w:color="231F20"/>
              <w:right w:val="single" w:sz="4" w:space="0" w:color="231F20"/>
            </w:tcBorders>
            <w:shd w:val="clear" w:color="auto" w:fill="EDEBF6"/>
          </w:tcPr>
          <w:p w14:paraId="14A59C2A" w14:textId="77777777" w:rsidR="00804048" w:rsidRPr="00804048" w:rsidRDefault="00804048" w:rsidP="00804048">
            <w:pPr>
              <w:widowControl w:val="0"/>
              <w:spacing w:after="0" w:line="240" w:lineRule="auto"/>
              <w:rPr>
                <w:rFonts w:ascii="Times New Roman" w:eastAsia="Calibri" w:hAnsi="Times New Roman" w:cs="Times New Roman"/>
              </w:rPr>
            </w:pPr>
          </w:p>
          <w:p w14:paraId="3064B2C1" w14:textId="77777777" w:rsidR="00804048" w:rsidRPr="00804048" w:rsidRDefault="00804048" w:rsidP="00804048">
            <w:pPr>
              <w:widowControl w:val="0"/>
              <w:spacing w:after="0" w:line="240" w:lineRule="auto"/>
              <w:ind w:left="108" w:right="-20"/>
              <w:rPr>
                <w:rFonts w:ascii="Times New Roman" w:eastAsia="Myriad Pro" w:hAnsi="Times New Roman" w:cs="Times New Roman"/>
              </w:rPr>
            </w:pPr>
            <w:r w:rsidRPr="00804048">
              <w:rPr>
                <w:rFonts w:ascii="Times New Roman" w:eastAsia="Myriad Pro" w:hAnsi="Times New Roman" w:cs="Times New Roman"/>
                <w:color w:val="231F20"/>
                <w:spacing w:val="-4"/>
              </w:rPr>
              <w:t>V</w:t>
            </w:r>
            <w:r w:rsidRPr="00804048">
              <w:rPr>
                <w:rFonts w:ascii="Times New Roman" w:eastAsia="Myriad Pro" w:hAnsi="Times New Roman" w:cs="Times New Roman"/>
                <w:color w:val="231F20"/>
              </w:rPr>
              <w:t>rsta dokumenta</w:t>
            </w:r>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EDEBF6"/>
          </w:tcPr>
          <w:p w14:paraId="222A5222" w14:textId="77777777" w:rsidR="00804048" w:rsidRPr="00804048" w:rsidRDefault="00804048" w:rsidP="00804048">
            <w:pPr>
              <w:widowControl w:val="0"/>
              <w:spacing w:after="0" w:line="240" w:lineRule="auto"/>
              <w:rPr>
                <w:rFonts w:ascii="Times New Roman" w:eastAsia="Calibri" w:hAnsi="Times New Roman" w:cs="Times New Roman"/>
              </w:rPr>
            </w:pPr>
          </w:p>
          <w:p w14:paraId="4C9DA8C9" w14:textId="77777777" w:rsidR="00804048" w:rsidRPr="00804048" w:rsidRDefault="00804048" w:rsidP="00804048">
            <w:pPr>
              <w:widowControl w:val="0"/>
              <w:spacing w:after="0" w:line="240" w:lineRule="auto"/>
              <w:ind w:left="160" w:right="-20"/>
              <w:rPr>
                <w:rFonts w:ascii="Times New Roman" w:eastAsia="Myriad Pro" w:hAnsi="Times New Roman" w:cs="Times New Roman"/>
              </w:rPr>
            </w:pPr>
            <w:r w:rsidRPr="00804048">
              <w:rPr>
                <w:rFonts w:ascii="Times New Roman" w:eastAsia="Myriad Pro" w:hAnsi="Times New Roman" w:cs="Times New Roman"/>
                <w:color w:val="231F20"/>
                <w:spacing w:val="2"/>
              </w:rPr>
              <w:t>ODLUKA</w:t>
            </w:r>
          </w:p>
        </w:tc>
      </w:tr>
      <w:tr w:rsidR="00804048" w:rsidRPr="00804048" w14:paraId="25B8C522" w14:textId="77777777" w:rsidTr="001E270D">
        <w:trPr>
          <w:trHeight w:hRule="exact" w:val="658"/>
        </w:trPr>
        <w:tc>
          <w:tcPr>
            <w:tcW w:w="3827" w:type="dxa"/>
            <w:tcBorders>
              <w:top w:val="single" w:sz="4" w:space="0" w:color="231F20"/>
              <w:left w:val="single" w:sz="4" w:space="0" w:color="231F20"/>
              <w:bottom w:val="single" w:sz="4" w:space="0" w:color="231F20"/>
              <w:right w:val="single" w:sz="4" w:space="0" w:color="231F20"/>
            </w:tcBorders>
            <w:shd w:val="clear" w:color="auto" w:fill="DEDCEE"/>
          </w:tcPr>
          <w:p w14:paraId="3DEF5AAA" w14:textId="77777777" w:rsidR="00804048" w:rsidRPr="00804048" w:rsidRDefault="00804048" w:rsidP="00804048">
            <w:pPr>
              <w:widowControl w:val="0"/>
              <w:spacing w:after="0" w:line="240" w:lineRule="auto"/>
              <w:ind w:left="108" w:right="225"/>
              <w:rPr>
                <w:rFonts w:ascii="Times New Roman" w:eastAsia="Myriad Pro" w:hAnsi="Times New Roman" w:cs="Times New Roman"/>
              </w:rPr>
            </w:pPr>
            <w:r w:rsidRPr="00804048">
              <w:rPr>
                <w:rFonts w:ascii="Times New Roman" w:eastAsia="Myriad Pro" w:hAnsi="Times New Roman" w:cs="Times New Roman"/>
                <w:color w:val="231F20"/>
              </w:rPr>
              <w:t>Naziv nac</w:t>
            </w:r>
            <w:r w:rsidRPr="00804048">
              <w:rPr>
                <w:rFonts w:ascii="Times New Roman" w:eastAsia="Myriad Pro" w:hAnsi="Times New Roman" w:cs="Times New Roman"/>
                <w:color w:val="231F20"/>
                <w:spacing w:val="5"/>
              </w:rPr>
              <w:t>r</w:t>
            </w:r>
            <w:r w:rsidRPr="00804048">
              <w:rPr>
                <w:rFonts w:ascii="Times New Roman" w:eastAsia="Myriad Pro" w:hAnsi="Times New Roman" w:cs="Times New Roman"/>
                <w:color w:val="231F20"/>
              </w:rPr>
              <w:t>ta zakona, drugog p</w:t>
            </w:r>
            <w:r w:rsidRPr="00804048">
              <w:rPr>
                <w:rFonts w:ascii="Times New Roman" w:eastAsia="Myriad Pro" w:hAnsi="Times New Roman" w:cs="Times New Roman"/>
                <w:color w:val="231F20"/>
                <w:spacing w:val="-2"/>
              </w:rPr>
              <w:t>r</w:t>
            </w:r>
            <w:r w:rsidRPr="00804048">
              <w:rPr>
                <w:rFonts w:ascii="Times New Roman" w:eastAsia="Myriad Pro" w:hAnsi="Times New Roman" w:cs="Times New Roman"/>
                <w:color w:val="231F20"/>
              </w:rPr>
              <w:t>opisa ili akta</w:t>
            </w:r>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DEDCEE"/>
          </w:tcPr>
          <w:p w14:paraId="22760C0B" w14:textId="77777777" w:rsidR="00804048" w:rsidRPr="00804048" w:rsidRDefault="00804048" w:rsidP="00804048">
            <w:pPr>
              <w:widowControl w:val="0"/>
              <w:spacing w:after="0" w:line="240" w:lineRule="auto"/>
              <w:ind w:left="160"/>
              <w:rPr>
                <w:rFonts w:ascii="Times New Roman" w:eastAsia="Calibri" w:hAnsi="Times New Roman" w:cs="Times New Roman"/>
              </w:rPr>
            </w:pPr>
            <w:r w:rsidRPr="00804048">
              <w:rPr>
                <w:rFonts w:ascii="Times New Roman" w:eastAsia="Calibri" w:hAnsi="Times New Roman" w:cs="Times New Roman"/>
              </w:rPr>
              <w:t>Odluka o ugostiteljskoj djelatnosti na području Grada Karlovca</w:t>
            </w:r>
          </w:p>
        </w:tc>
      </w:tr>
      <w:tr w:rsidR="00804048" w:rsidRPr="00804048" w14:paraId="6A13F99A" w14:textId="77777777" w:rsidTr="001E270D">
        <w:trPr>
          <w:trHeight w:hRule="exact" w:val="1232"/>
        </w:trPr>
        <w:tc>
          <w:tcPr>
            <w:tcW w:w="3827" w:type="dxa"/>
            <w:tcBorders>
              <w:top w:val="single" w:sz="4" w:space="0" w:color="231F20"/>
              <w:left w:val="single" w:sz="4" w:space="0" w:color="231F20"/>
              <w:bottom w:val="single" w:sz="4" w:space="0" w:color="231F20"/>
              <w:right w:val="single" w:sz="4" w:space="0" w:color="231F20"/>
            </w:tcBorders>
            <w:shd w:val="clear" w:color="auto" w:fill="EDEBF6"/>
          </w:tcPr>
          <w:p w14:paraId="3C6F799A" w14:textId="77777777" w:rsidR="00804048" w:rsidRPr="00804048" w:rsidRDefault="00804048" w:rsidP="00804048">
            <w:pPr>
              <w:widowControl w:val="0"/>
              <w:spacing w:after="0" w:line="240" w:lineRule="auto"/>
              <w:ind w:left="108" w:right="363"/>
              <w:rPr>
                <w:rFonts w:ascii="Times New Roman" w:eastAsia="Myriad Pro" w:hAnsi="Times New Roman" w:cs="Times New Roman"/>
              </w:rPr>
            </w:pPr>
            <w:r w:rsidRPr="00804048">
              <w:rPr>
                <w:rFonts w:ascii="Times New Roman" w:eastAsia="Myriad Pro" w:hAnsi="Times New Roman" w:cs="Times New Roman"/>
                <w:color w:val="231F20"/>
              </w:rPr>
              <w:t>Jedins</w:t>
            </w:r>
            <w:r w:rsidRPr="00804048">
              <w:rPr>
                <w:rFonts w:ascii="Times New Roman" w:eastAsia="Myriad Pro" w:hAnsi="Times New Roman" w:cs="Times New Roman"/>
                <w:color w:val="231F20"/>
                <w:spacing w:val="2"/>
              </w:rPr>
              <w:t>t</w:t>
            </w:r>
            <w:r w:rsidRPr="00804048">
              <w:rPr>
                <w:rFonts w:ascii="Times New Roman" w:eastAsia="Myriad Pro" w:hAnsi="Times New Roman" w:cs="Times New Roman"/>
                <w:color w:val="231F20"/>
                <w:spacing w:val="-2"/>
              </w:rPr>
              <w:t>v</w:t>
            </w:r>
            <w:r w:rsidRPr="00804048">
              <w:rPr>
                <w:rFonts w:ascii="Times New Roman" w:eastAsia="Myriad Pro" w:hAnsi="Times New Roman" w:cs="Times New Roman"/>
                <w:color w:val="231F20"/>
              </w:rPr>
              <w:t xml:space="preserve">ena </w:t>
            </w:r>
            <w:r w:rsidRPr="00804048">
              <w:rPr>
                <w:rFonts w:ascii="Times New Roman" w:eastAsia="Myriad Pro" w:hAnsi="Times New Roman" w:cs="Times New Roman"/>
                <w:color w:val="231F20"/>
                <w:spacing w:val="-2"/>
              </w:rPr>
              <w:t>o</w:t>
            </w:r>
            <w:r w:rsidRPr="00804048">
              <w:rPr>
                <w:rFonts w:ascii="Times New Roman" w:eastAsia="Myriad Pro" w:hAnsi="Times New Roman" w:cs="Times New Roman"/>
                <w:color w:val="231F20"/>
              </w:rPr>
              <w:t>zna</w:t>
            </w:r>
            <w:r w:rsidRPr="00804048">
              <w:rPr>
                <w:rFonts w:ascii="Times New Roman" w:eastAsia="Myriad Pro" w:hAnsi="Times New Roman" w:cs="Times New Roman"/>
                <w:color w:val="231F20"/>
                <w:spacing w:val="4"/>
              </w:rPr>
              <w:t>k</w:t>
            </w:r>
            <w:r w:rsidRPr="00804048">
              <w:rPr>
                <w:rFonts w:ascii="Times New Roman" w:eastAsia="Myriad Pro" w:hAnsi="Times New Roman" w:cs="Times New Roman"/>
                <w:color w:val="231F20"/>
              </w:rPr>
              <w:t>a iz Plana donošenja zakona, dru</w:t>
            </w:r>
            <w:r w:rsidRPr="00804048">
              <w:rPr>
                <w:rFonts w:ascii="Times New Roman" w:eastAsia="Myriad Pro" w:hAnsi="Times New Roman" w:cs="Times New Roman"/>
                <w:color w:val="231F20"/>
                <w:spacing w:val="-1"/>
              </w:rPr>
              <w:t>g</w:t>
            </w:r>
            <w:r w:rsidRPr="00804048">
              <w:rPr>
                <w:rFonts w:ascii="Times New Roman" w:eastAsia="Myriad Pro" w:hAnsi="Times New Roman" w:cs="Times New Roman"/>
                <w:color w:val="231F20"/>
              </w:rPr>
              <w:t>ih p</w:t>
            </w:r>
            <w:r w:rsidRPr="00804048">
              <w:rPr>
                <w:rFonts w:ascii="Times New Roman" w:eastAsia="Myriad Pro" w:hAnsi="Times New Roman" w:cs="Times New Roman"/>
                <w:color w:val="231F20"/>
                <w:spacing w:val="-2"/>
              </w:rPr>
              <w:t>r</w:t>
            </w:r>
            <w:r w:rsidRPr="00804048">
              <w:rPr>
                <w:rFonts w:ascii="Times New Roman" w:eastAsia="Myriad Pro" w:hAnsi="Times New Roman" w:cs="Times New Roman"/>
                <w:color w:val="231F20"/>
              </w:rPr>
              <w:t>opisa i a</w:t>
            </w:r>
            <w:r w:rsidRPr="00804048">
              <w:rPr>
                <w:rFonts w:ascii="Times New Roman" w:eastAsia="Myriad Pro" w:hAnsi="Times New Roman" w:cs="Times New Roman"/>
                <w:color w:val="231F20"/>
                <w:spacing w:val="4"/>
              </w:rPr>
              <w:t>k</w:t>
            </w:r>
            <w:r w:rsidRPr="00804048">
              <w:rPr>
                <w:rFonts w:ascii="Times New Roman" w:eastAsia="Myriad Pro" w:hAnsi="Times New Roman" w:cs="Times New Roman"/>
                <w:color w:val="231F20"/>
              </w:rPr>
              <w:t>ata obj</w:t>
            </w:r>
            <w:r w:rsidRPr="00804048">
              <w:rPr>
                <w:rFonts w:ascii="Times New Roman" w:eastAsia="Myriad Pro" w:hAnsi="Times New Roman" w:cs="Times New Roman"/>
                <w:color w:val="231F20"/>
                <w:spacing w:val="-2"/>
              </w:rPr>
              <w:t>a</w:t>
            </w:r>
            <w:r w:rsidRPr="00804048">
              <w:rPr>
                <w:rFonts w:ascii="Times New Roman" w:eastAsia="Myriad Pro" w:hAnsi="Times New Roman" w:cs="Times New Roman"/>
                <w:color w:val="231F20"/>
              </w:rPr>
              <w:t>vljenog na in</w:t>
            </w:r>
            <w:r w:rsidRPr="00804048">
              <w:rPr>
                <w:rFonts w:ascii="Times New Roman" w:eastAsia="Myriad Pro" w:hAnsi="Times New Roman" w:cs="Times New Roman"/>
                <w:color w:val="231F20"/>
                <w:spacing w:val="-1"/>
              </w:rPr>
              <w:t>t</w:t>
            </w:r>
            <w:r w:rsidRPr="00804048">
              <w:rPr>
                <w:rFonts w:ascii="Times New Roman" w:eastAsia="Myriad Pro" w:hAnsi="Times New Roman" w:cs="Times New Roman"/>
                <w:color w:val="231F20"/>
              </w:rPr>
              <w:t>ernets</w:t>
            </w:r>
            <w:r w:rsidRPr="00804048">
              <w:rPr>
                <w:rFonts w:ascii="Times New Roman" w:eastAsia="Myriad Pro" w:hAnsi="Times New Roman" w:cs="Times New Roman"/>
                <w:color w:val="231F20"/>
                <w:spacing w:val="4"/>
              </w:rPr>
              <w:t>k</w:t>
            </w:r>
            <w:r w:rsidRPr="00804048">
              <w:rPr>
                <w:rFonts w:ascii="Times New Roman" w:eastAsia="Myriad Pro" w:hAnsi="Times New Roman" w:cs="Times New Roman"/>
                <w:color w:val="231F20"/>
              </w:rPr>
              <w:t>im stranicama</w:t>
            </w:r>
            <w:r w:rsidRPr="00804048">
              <w:rPr>
                <w:rFonts w:ascii="Times New Roman" w:eastAsia="Myriad Pro" w:hAnsi="Times New Roman" w:cs="Times New Roman"/>
                <w:color w:val="231F20"/>
                <w:spacing w:val="-8"/>
              </w:rPr>
              <w:t xml:space="preserve"> </w:t>
            </w:r>
            <w:r w:rsidRPr="00804048">
              <w:rPr>
                <w:rFonts w:ascii="Times New Roman" w:eastAsia="Myriad Pro" w:hAnsi="Times New Roman" w:cs="Times New Roman"/>
                <w:color w:val="231F20"/>
              </w:rPr>
              <w:t>Grada</w:t>
            </w:r>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EDEBF6"/>
          </w:tcPr>
          <w:p w14:paraId="1B98D107" w14:textId="77777777" w:rsidR="00804048" w:rsidRPr="00804048" w:rsidRDefault="00804048" w:rsidP="00804048">
            <w:pPr>
              <w:widowControl w:val="0"/>
              <w:spacing w:after="0" w:line="240" w:lineRule="auto"/>
              <w:ind w:left="160"/>
              <w:rPr>
                <w:rFonts w:ascii="Times New Roman" w:eastAsia="Calibri" w:hAnsi="Times New Roman" w:cs="Times New Roman"/>
              </w:rPr>
            </w:pPr>
            <w:r w:rsidRPr="00804048">
              <w:rPr>
                <w:rFonts w:ascii="Times New Roman" w:eastAsia="Calibri" w:hAnsi="Times New Roman" w:cs="Times New Roman"/>
              </w:rPr>
              <w:t>KLASA: 335-01/22-01/01</w:t>
            </w:r>
          </w:p>
          <w:p w14:paraId="5097C957" w14:textId="77777777" w:rsidR="00804048" w:rsidRPr="00804048" w:rsidRDefault="00804048" w:rsidP="00804048">
            <w:pPr>
              <w:widowControl w:val="0"/>
              <w:spacing w:after="0" w:line="240" w:lineRule="auto"/>
              <w:ind w:left="160"/>
              <w:rPr>
                <w:rFonts w:ascii="Times New Roman" w:eastAsia="Calibri" w:hAnsi="Times New Roman" w:cs="Times New Roman"/>
              </w:rPr>
            </w:pPr>
            <w:r w:rsidRPr="00804048">
              <w:rPr>
                <w:rFonts w:ascii="Times New Roman" w:eastAsia="Calibri" w:hAnsi="Times New Roman" w:cs="Times New Roman"/>
              </w:rPr>
              <w:t>URBROJ: 2133/01-09-01/03-22-1</w:t>
            </w:r>
          </w:p>
        </w:tc>
      </w:tr>
      <w:tr w:rsidR="00804048" w:rsidRPr="00804048" w14:paraId="6373B81E" w14:textId="77777777" w:rsidTr="001E270D">
        <w:trPr>
          <w:trHeight w:hRule="exact" w:val="949"/>
        </w:trPr>
        <w:tc>
          <w:tcPr>
            <w:tcW w:w="3827" w:type="dxa"/>
            <w:tcBorders>
              <w:top w:val="single" w:sz="4" w:space="0" w:color="231F20"/>
              <w:left w:val="single" w:sz="4" w:space="0" w:color="231F20"/>
              <w:bottom w:val="single" w:sz="4" w:space="0" w:color="231F20"/>
              <w:right w:val="single" w:sz="4" w:space="0" w:color="231F20"/>
            </w:tcBorders>
            <w:shd w:val="clear" w:color="auto" w:fill="DEDCEE"/>
          </w:tcPr>
          <w:p w14:paraId="1B5B7179" w14:textId="77777777" w:rsidR="00804048" w:rsidRPr="00804048" w:rsidRDefault="00804048" w:rsidP="00804048">
            <w:pPr>
              <w:widowControl w:val="0"/>
              <w:spacing w:after="0" w:line="240" w:lineRule="auto"/>
              <w:rPr>
                <w:rFonts w:ascii="Times New Roman" w:eastAsia="Calibri" w:hAnsi="Times New Roman" w:cs="Times New Roman"/>
              </w:rPr>
            </w:pPr>
          </w:p>
          <w:p w14:paraId="1E1CF159" w14:textId="77777777" w:rsidR="00804048" w:rsidRPr="00804048" w:rsidRDefault="00804048" w:rsidP="00804048">
            <w:pPr>
              <w:widowControl w:val="0"/>
              <w:spacing w:after="0" w:line="240" w:lineRule="auto"/>
              <w:ind w:left="108" w:right="-20"/>
              <w:rPr>
                <w:rFonts w:ascii="Times New Roman" w:eastAsia="Myriad Pro" w:hAnsi="Times New Roman" w:cs="Times New Roman"/>
              </w:rPr>
            </w:pPr>
            <w:r w:rsidRPr="00804048">
              <w:rPr>
                <w:rFonts w:ascii="Times New Roman" w:eastAsia="Myriad Pro" w:hAnsi="Times New Roman" w:cs="Times New Roman"/>
                <w:color w:val="231F20"/>
              </w:rPr>
              <w:t>Naziv tijela nadležnog za izradu nac</w:t>
            </w:r>
            <w:r w:rsidRPr="00804048">
              <w:rPr>
                <w:rFonts w:ascii="Times New Roman" w:eastAsia="Myriad Pro" w:hAnsi="Times New Roman" w:cs="Times New Roman"/>
                <w:color w:val="231F20"/>
                <w:spacing w:val="5"/>
              </w:rPr>
              <w:t>r</w:t>
            </w:r>
            <w:r w:rsidRPr="00804048">
              <w:rPr>
                <w:rFonts w:ascii="Times New Roman" w:eastAsia="Myriad Pro" w:hAnsi="Times New Roman" w:cs="Times New Roman"/>
                <w:color w:val="231F20"/>
              </w:rPr>
              <w:t>ta</w:t>
            </w:r>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DEDCEE"/>
          </w:tcPr>
          <w:p w14:paraId="57639442" w14:textId="77777777" w:rsidR="00804048" w:rsidRPr="00804048" w:rsidRDefault="00804048" w:rsidP="00804048">
            <w:pPr>
              <w:widowControl w:val="0"/>
              <w:spacing w:after="0" w:line="240" w:lineRule="auto"/>
              <w:ind w:left="160"/>
              <w:rPr>
                <w:rFonts w:ascii="Times New Roman" w:eastAsia="Calibri" w:hAnsi="Times New Roman" w:cs="Times New Roman"/>
              </w:rPr>
            </w:pPr>
            <w:r w:rsidRPr="00804048">
              <w:rPr>
                <w:rFonts w:ascii="Times New Roman" w:eastAsia="Calibri" w:hAnsi="Times New Roman" w:cs="Times New Roman"/>
              </w:rPr>
              <w:t>Upravni odjel za gospodarstvo, poljoprivredu i turizam</w:t>
            </w:r>
          </w:p>
          <w:p w14:paraId="223B9945" w14:textId="77777777" w:rsidR="00804048" w:rsidRPr="00804048" w:rsidRDefault="00804048" w:rsidP="00804048">
            <w:pPr>
              <w:widowControl w:val="0"/>
              <w:spacing w:after="0" w:line="240" w:lineRule="auto"/>
              <w:ind w:left="160"/>
              <w:rPr>
                <w:rFonts w:ascii="Times New Roman" w:eastAsia="Calibri" w:hAnsi="Times New Roman" w:cs="Times New Roman"/>
              </w:rPr>
            </w:pPr>
          </w:p>
        </w:tc>
      </w:tr>
      <w:tr w:rsidR="00804048" w:rsidRPr="00804048" w14:paraId="596BB3D2" w14:textId="77777777" w:rsidTr="001E270D">
        <w:trPr>
          <w:trHeight w:hRule="exact" w:val="1133"/>
        </w:trPr>
        <w:tc>
          <w:tcPr>
            <w:tcW w:w="3827" w:type="dxa"/>
            <w:tcBorders>
              <w:top w:val="single" w:sz="4" w:space="0" w:color="231F20"/>
              <w:left w:val="single" w:sz="4" w:space="0" w:color="231F20"/>
              <w:bottom w:val="single" w:sz="4" w:space="0" w:color="231F20"/>
              <w:right w:val="single" w:sz="4" w:space="0" w:color="231F20"/>
            </w:tcBorders>
            <w:shd w:val="clear" w:color="auto" w:fill="EDEBF6"/>
          </w:tcPr>
          <w:p w14:paraId="696B3EBF" w14:textId="77777777" w:rsidR="00804048" w:rsidRPr="00804048" w:rsidRDefault="00804048" w:rsidP="00804048">
            <w:pPr>
              <w:widowControl w:val="0"/>
              <w:spacing w:after="0" w:line="240" w:lineRule="auto"/>
              <w:ind w:left="108" w:right="316"/>
              <w:rPr>
                <w:rFonts w:ascii="Times New Roman" w:eastAsia="Myriad Pro" w:hAnsi="Times New Roman" w:cs="Times New Roman"/>
              </w:rPr>
            </w:pPr>
            <w:r w:rsidRPr="00804048">
              <w:rPr>
                <w:rFonts w:ascii="Times New Roman" w:eastAsia="Myriad Pro" w:hAnsi="Times New Roman" w:cs="Times New Roman"/>
                <w:color w:val="231F20"/>
              </w:rPr>
              <w:t>Koji su p</w:t>
            </w:r>
            <w:r w:rsidRPr="00804048">
              <w:rPr>
                <w:rFonts w:ascii="Times New Roman" w:eastAsia="Myriad Pro" w:hAnsi="Times New Roman" w:cs="Times New Roman"/>
                <w:color w:val="231F20"/>
                <w:spacing w:val="-2"/>
              </w:rPr>
              <w:t>r</w:t>
            </w:r>
            <w:r w:rsidRPr="00804048">
              <w:rPr>
                <w:rFonts w:ascii="Times New Roman" w:eastAsia="Myriad Pro" w:hAnsi="Times New Roman" w:cs="Times New Roman"/>
                <w:color w:val="231F20"/>
              </w:rPr>
              <w:t>edst</w:t>
            </w:r>
            <w:r w:rsidRPr="00804048">
              <w:rPr>
                <w:rFonts w:ascii="Times New Roman" w:eastAsia="Myriad Pro" w:hAnsi="Times New Roman" w:cs="Times New Roman"/>
                <w:color w:val="231F20"/>
                <w:spacing w:val="-2"/>
              </w:rPr>
              <w:t>a</w:t>
            </w:r>
            <w:r w:rsidRPr="00804048">
              <w:rPr>
                <w:rFonts w:ascii="Times New Roman" w:eastAsia="Myriad Pro" w:hAnsi="Times New Roman" w:cs="Times New Roman"/>
                <w:color w:val="231F20"/>
              </w:rPr>
              <w:t>vnici zain</w:t>
            </w:r>
            <w:r w:rsidRPr="00804048">
              <w:rPr>
                <w:rFonts w:ascii="Times New Roman" w:eastAsia="Myriad Pro" w:hAnsi="Times New Roman" w:cs="Times New Roman"/>
                <w:color w:val="231F20"/>
                <w:spacing w:val="-1"/>
              </w:rPr>
              <w:t>t</w:t>
            </w:r>
            <w:r w:rsidRPr="00804048">
              <w:rPr>
                <w:rFonts w:ascii="Times New Roman" w:eastAsia="Myriad Pro" w:hAnsi="Times New Roman" w:cs="Times New Roman"/>
                <w:color w:val="231F20"/>
              </w:rPr>
              <w:t>e</w:t>
            </w:r>
            <w:r w:rsidRPr="00804048">
              <w:rPr>
                <w:rFonts w:ascii="Times New Roman" w:eastAsia="Myriad Pro" w:hAnsi="Times New Roman" w:cs="Times New Roman"/>
                <w:color w:val="231F20"/>
                <w:spacing w:val="-2"/>
              </w:rPr>
              <w:t>r</w:t>
            </w:r>
            <w:r w:rsidRPr="00804048">
              <w:rPr>
                <w:rFonts w:ascii="Times New Roman" w:eastAsia="Myriad Pro" w:hAnsi="Times New Roman" w:cs="Times New Roman"/>
                <w:color w:val="231F20"/>
              </w:rPr>
              <w:t>esirane j</w:t>
            </w:r>
            <w:r w:rsidRPr="00804048">
              <w:rPr>
                <w:rFonts w:ascii="Times New Roman" w:eastAsia="Myriad Pro" w:hAnsi="Times New Roman" w:cs="Times New Roman"/>
                <w:color w:val="231F20"/>
                <w:spacing w:val="-2"/>
              </w:rPr>
              <w:t>a</w:t>
            </w:r>
            <w:r w:rsidRPr="00804048">
              <w:rPr>
                <w:rFonts w:ascii="Times New Roman" w:eastAsia="Myriad Pro" w:hAnsi="Times New Roman" w:cs="Times New Roman"/>
                <w:color w:val="231F20"/>
              </w:rPr>
              <w:t>vnosti bili u</w:t>
            </w:r>
            <w:r w:rsidRPr="00804048">
              <w:rPr>
                <w:rFonts w:ascii="Times New Roman" w:eastAsia="Myriad Pro" w:hAnsi="Times New Roman" w:cs="Times New Roman"/>
                <w:color w:val="231F20"/>
                <w:spacing w:val="4"/>
              </w:rPr>
              <w:t>k</w:t>
            </w:r>
            <w:r w:rsidRPr="00804048">
              <w:rPr>
                <w:rFonts w:ascii="Times New Roman" w:eastAsia="Myriad Pro" w:hAnsi="Times New Roman" w:cs="Times New Roman"/>
                <w:color w:val="231F20"/>
              </w:rPr>
              <w:t>lju</w:t>
            </w:r>
            <w:r w:rsidRPr="00804048">
              <w:rPr>
                <w:rFonts w:ascii="Times New Roman" w:eastAsia="Myriad Pro" w:hAnsi="Times New Roman" w:cs="Times New Roman"/>
                <w:color w:val="231F20"/>
                <w:spacing w:val="-1"/>
              </w:rPr>
              <w:t>č</w:t>
            </w:r>
            <w:r w:rsidRPr="00804048">
              <w:rPr>
                <w:rFonts w:ascii="Times New Roman" w:eastAsia="Myriad Pro" w:hAnsi="Times New Roman" w:cs="Times New Roman"/>
                <w:color w:val="231F20"/>
              </w:rPr>
              <w:t>eni u postupak izrade odnosno/ili u rad stru</w:t>
            </w:r>
            <w:r w:rsidRPr="00804048">
              <w:rPr>
                <w:rFonts w:ascii="Times New Roman" w:eastAsia="MS Gothic" w:hAnsi="Times New Roman" w:cs="Times New Roman"/>
                <w:color w:val="231F20"/>
              </w:rPr>
              <w:t>č</w:t>
            </w:r>
            <w:r w:rsidRPr="00804048">
              <w:rPr>
                <w:rFonts w:ascii="Times New Roman" w:eastAsia="Myriad Pro" w:hAnsi="Times New Roman" w:cs="Times New Roman"/>
                <w:color w:val="231F20"/>
              </w:rPr>
              <w:t>ne radne skupine za izradu nac</w:t>
            </w:r>
            <w:r w:rsidRPr="00804048">
              <w:rPr>
                <w:rFonts w:ascii="Times New Roman" w:eastAsia="Myriad Pro" w:hAnsi="Times New Roman" w:cs="Times New Roman"/>
                <w:color w:val="231F20"/>
                <w:spacing w:val="5"/>
              </w:rPr>
              <w:t>r</w:t>
            </w:r>
            <w:r w:rsidRPr="00804048">
              <w:rPr>
                <w:rFonts w:ascii="Times New Roman" w:eastAsia="Myriad Pro" w:hAnsi="Times New Roman" w:cs="Times New Roman"/>
                <w:color w:val="231F20"/>
              </w:rPr>
              <w:t>ta?</w:t>
            </w:r>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EDEBF6"/>
          </w:tcPr>
          <w:p w14:paraId="52531C26" w14:textId="77777777" w:rsidR="00804048" w:rsidRPr="00804048" w:rsidRDefault="00804048" w:rsidP="00804048">
            <w:pPr>
              <w:widowControl w:val="0"/>
              <w:spacing w:after="0" w:line="240" w:lineRule="auto"/>
              <w:ind w:left="160"/>
              <w:rPr>
                <w:rFonts w:ascii="Times New Roman" w:eastAsia="Calibri" w:hAnsi="Times New Roman" w:cs="Times New Roman"/>
              </w:rPr>
            </w:pPr>
            <w:r w:rsidRPr="00804048">
              <w:rPr>
                <w:rFonts w:ascii="Times New Roman" w:eastAsia="Calibri" w:hAnsi="Times New Roman" w:cs="Times New Roman"/>
              </w:rPr>
              <w:t>Uključena je bila Turistička zajednica Grada Karlovca i  Turističko vijeće TZ Grada Karlovca koje je dalo pozitivno mišljenje na poslovanje ugostiteljskih objekta iz skupina „Restorani“ i „Barovi“ u produženom radnom vremenu.</w:t>
            </w:r>
          </w:p>
        </w:tc>
      </w:tr>
      <w:tr w:rsidR="00804048" w:rsidRPr="00804048" w14:paraId="1DC95A05" w14:textId="77777777" w:rsidTr="001E270D">
        <w:trPr>
          <w:trHeight w:hRule="exact" w:val="1189"/>
        </w:trPr>
        <w:tc>
          <w:tcPr>
            <w:tcW w:w="3827" w:type="dxa"/>
            <w:vMerge w:val="restart"/>
            <w:tcBorders>
              <w:top w:val="single" w:sz="4" w:space="0" w:color="231F20"/>
              <w:left w:val="single" w:sz="4" w:space="0" w:color="231F20"/>
              <w:right w:val="single" w:sz="4" w:space="0" w:color="231F20"/>
            </w:tcBorders>
            <w:shd w:val="clear" w:color="auto" w:fill="DEDCEE"/>
          </w:tcPr>
          <w:p w14:paraId="13DE6D36" w14:textId="77777777" w:rsidR="00804048" w:rsidRPr="00804048" w:rsidRDefault="00804048" w:rsidP="00804048">
            <w:pPr>
              <w:widowControl w:val="0"/>
              <w:spacing w:after="0" w:line="240" w:lineRule="auto"/>
              <w:ind w:left="108" w:right="1150"/>
              <w:rPr>
                <w:rFonts w:ascii="Times New Roman" w:eastAsia="Myriad Pro" w:hAnsi="Times New Roman" w:cs="Times New Roman"/>
              </w:rPr>
            </w:pPr>
            <w:r w:rsidRPr="00804048">
              <w:rPr>
                <w:rFonts w:ascii="Times New Roman" w:eastAsia="Myriad Pro" w:hAnsi="Times New Roman" w:cs="Times New Roman"/>
                <w:color w:val="231F20"/>
              </w:rPr>
              <w:t>Je li nac</w:t>
            </w:r>
            <w:r w:rsidRPr="00804048">
              <w:rPr>
                <w:rFonts w:ascii="Times New Roman" w:eastAsia="Myriad Pro" w:hAnsi="Times New Roman" w:cs="Times New Roman"/>
                <w:color w:val="231F20"/>
                <w:spacing w:val="5"/>
              </w:rPr>
              <w:t>r</w:t>
            </w:r>
            <w:r w:rsidRPr="00804048">
              <w:rPr>
                <w:rFonts w:ascii="Times New Roman" w:eastAsia="Myriad Pro" w:hAnsi="Times New Roman" w:cs="Times New Roman"/>
                <w:color w:val="231F20"/>
              </w:rPr>
              <w:t>t bio obj</w:t>
            </w:r>
            <w:r w:rsidRPr="00804048">
              <w:rPr>
                <w:rFonts w:ascii="Times New Roman" w:eastAsia="Myriad Pro" w:hAnsi="Times New Roman" w:cs="Times New Roman"/>
                <w:color w:val="231F20"/>
                <w:spacing w:val="-2"/>
              </w:rPr>
              <w:t>a</w:t>
            </w:r>
            <w:r w:rsidRPr="00804048">
              <w:rPr>
                <w:rFonts w:ascii="Times New Roman" w:eastAsia="Myriad Pro" w:hAnsi="Times New Roman" w:cs="Times New Roman"/>
                <w:color w:val="231F20"/>
              </w:rPr>
              <w:t>vljen na in</w:t>
            </w:r>
            <w:r w:rsidRPr="00804048">
              <w:rPr>
                <w:rFonts w:ascii="Times New Roman" w:eastAsia="Myriad Pro" w:hAnsi="Times New Roman" w:cs="Times New Roman"/>
                <w:color w:val="231F20"/>
                <w:spacing w:val="-1"/>
              </w:rPr>
              <w:t>t</w:t>
            </w:r>
            <w:r w:rsidRPr="00804048">
              <w:rPr>
                <w:rFonts w:ascii="Times New Roman" w:eastAsia="Myriad Pro" w:hAnsi="Times New Roman" w:cs="Times New Roman"/>
                <w:color w:val="231F20"/>
              </w:rPr>
              <w:t>ernets</w:t>
            </w:r>
            <w:r w:rsidRPr="00804048">
              <w:rPr>
                <w:rFonts w:ascii="Times New Roman" w:eastAsia="Myriad Pro" w:hAnsi="Times New Roman" w:cs="Times New Roman"/>
                <w:color w:val="231F20"/>
                <w:spacing w:val="4"/>
              </w:rPr>
              <w:t>k</w:t>
            </w:r>
            <w:r w:rsidRPr="00804048">
              <w:rPr>
                <w:rFonts w:ascii="Times New Roman" w:eastAsia="Myriad Pro" w:hAnsi="Times New Roman" w:cs="Times New Roman"/>
                <w:color w:val="231F20"/>
              </w:rPr>
              <w:t>im stranicama ili</w:t>
            </w:r>
          </w:p>
          <w:p w14:paraId="57107600" w14:textId="77777777" w:rsidR="00804048" w:rsidRPr="00804048" w:rsidRDefault="00804048" w:rsidP="00804048">
            <w:pPr>
              <w:widowControl w:val="0"/>
              <w:spacing w:after="0" w:line="240" w:lineRule="auto"/>
              <w:ind w:left="108" w:right="922"/>
              <w:jc w:val="both"/>
              <w:rPr>
                <w:rFonts w:ascii="Times New Roman" w:eastAsia="Myriad Pro" w:hAnsi="Times New Roman" w:cs="Times New Roman"/>
              </w:rPr>
            </w:pPr>
            <w:r w:rsidRPr="00804048">
              <w:rPr>
                <w:rFonts w:ascii="Times New Roman" w:eastAsia="Myriad Pro" w:hAnsi="Times New Roman" w:cs="Times New Roman"/>
                <w:color w:val="231F20"/>
              </w:rPr>
              <w:t>na dru</w:t>
            </w:r>
            <w:r w:rsidRPr="00804048">
              <w:rPr>
                <w:rFonts w:ascii="Times New Roman" w:eastAsia="Myriad Pro" w:hAnsi="Times New Roman" w:cs="Times New Roman"/>
                <w:color w:val="231F20"/>
                <w:spacing w:val="-1"/>
              </w:rPr>
              <w:t>g</w:t>
            </w:r>
            <w:r w:rsidRPr="00804048">
              <w:rPr>
                <w:rFonts w:ascii="Times New Roman" w:eastAsia="Myriad Pro" w:hAnsi="Times New Roman" w:cs="Times New Roman"/>
                <w:color w:val="231F20"/>
              </w:rPr>
              <w:t>i odg</w:t>
            </w:r>
            <w:r w:rsidRPr="00804048">
              <w:rPr>
                <w:rFonts w:ascii="Times New Roman" w:eastAsia="Myriad Pro" w:hAnsi="Times New Roman" w:cs="Times New Roman"/>
                <w:color w:val="231F20"/>
                <w:spacing w:val="-2"/>
              </w:rPr>
              <w:t>o</w:t>
            </w:r>
            <w:r w:rsidRPr="00804048">
              <w:rPr>
                <w:rFonts w:ascii="Times New Roman" w:eastAsia="Myriad Pro" w:hAnsi="Times New Roman" w:cs="Times New Roman"/>
                <w:color w:val="231F20"/>
              </w:rPr>
              <w:t>varajući način?</w:t>
            </w:r>
          </w:p>
          <w:p w14:paraId="2D8BBF7C" w14:textId="77777777" w:rsidR="00804048" w:rsidRPr="00804048" w:rsidRDefault="00804048" w:rsidP="00804048">
            <w:pPr>
              <w:widowControl w:val="0"/>
              <w:spacing w:after="0" w:line="240" w:lineRule="auto"/>
              <w:ind w:left="108" w:right="229"/>
              <w:jc w:val="both"/>
              <w:rPr>
                <w:rFonts w:ascii="Times New Roman" w:eastAsia="Myriad Pro" w:hAnsi="Times New Roman" w:cs="Times New Roman"/>
              </w:rPr>
            </w:pPr>
            <w:r w:rsidRPr="00804048">
              <w:rPr>
                <w:rFonts w:ascii="Times New Roman" w:eastAsia="Myriad Pro" w:hAnsi="Times New Roman" w:cs="Times New Roman"/>
                <w:color w:val="231F20"/>
              </w:rPr>
              <w:t xml:space="preserve">Ako jest, </w:t>
            </w:r>
            <w:r w:rsidRPr="00804048">
              <w:rPr>
                <w:rFonts w:ascii="Times New Roman" w:eastAsia="Myriad Pro" w:hAnsi="Times New Roman" w:cs="Times New Roman"/>
                <w:color w:val="231F20"/>
                <w:spacing w:val="4"/>
              </w:rPr>
              <w:t>k</w:t>
            </w:r>
            <w:r w:rsidRPr="00804048">
              <w:rPr>
                <w:rFonts w:ascii="Times New Roman" w:eastAsia="Myriad Pro" w:hAnsi="Times New Roman" w:cs="Times New Roman"/>
                <w:color w:val="231F20"/>
              </w:rPr>
              <w:t>ada je nac</w:t>
            </w:r>
            <w:r w:rsidRPr="00804048">
              <w:rPr>
                <w:rFonts w:ascii="Times New Roman" w:eastAsia="Myriad Pro" w:hAnsi="Times New Roman" w:cs="Times New Roman"/>
                <w:color w:val="231F20"/>
                <w:spacing w:val="5"/>
              </w:rPr>
              <w:t>r</w:t>
            </w:r>
            <w:r w:rsidRPr="00804048">
              <w:rPr>
                <w:rFonts w:ascii="Times New Roman" w:eastAsia="Myriad Pro" w:hAnsi="Times New Roman" w:cs="Times New Roman"/>
                <w:color w:val="231F20"/>
              </w:rPr>
              <w:t>t obj</w:t>
            </w:r>
            <w:r w:rsidRPr="00804048">
              <w:rPr>
                <w:rFonts w:ascii="Times New Roman" w:eastAsia="Myriad Pro" w:hAnsi="Times New Roman" w:cs="Times New Roman"/>
                <w:color w:val="231F20"/>
                <w:spacing w:val="-2"/>
              </w:rPr>
              <w:t>a</w:t>
            </w:r>
            <w:r w:rsidRPr="00804048">
              <w:rPr>
                <w:rFonts w:ascii="Times New Roman" w:eastAsia="Myriad Pro" w:hAnsi="Times New Roman" w:cs="Times New Roman"/>
                <w:color w:val="231F20"/>
              </w:rPr>
              <w:t>vljen, na kojoj in</w:t>
            </w:r>
            <w:r w:rsidRPr="00804048">
              <w:rPr>
                <w:rFonts w:ascii="Times New Roman" w:eastAsia="Myriad Pro" w:hAnsi="Times New Roman" w:cs="Times New Roman"/>
                <w:color w:val="231F20"/>
                <w:spacing w:val="-1"/>
              </w:rPr>
              <w:t>t</w:t>
            </w:r>
            <w:r w:rsidRPr="00804048">
              <w:rPr>
                <w:rFonts w:ascii="Times New Roman" w:eastAsia="Myriad Pro" w:hAnsi="Times New Roman" w:cs="Times New Roman"/>
                <w:color w:val="231F20"/>
              </w:rPr>
              <w:t>ernetskoj stranici i koliko je v</w:t>
            </w:r>
            <w:r w:rsidRPr="00804048">
              <w:rPr>
                <w:rFonts w:ascii="Times New Roman" w:eastAsia="Myriad Pro" w:hAnsi="Times New Roman" w:cs="Times New Roman"/>
                <w:color w:val="231F20"/>
                <w:spacing w:val="-2"/>
              </w:rPr>
              <w:t>r</w:t>
            </w:r>
            <w:r w:rsidRPr="00804048">
              <w:rPr>
                <w:rFonts w:ascii="Times New Roman" w:eastAsia="Myriad Pro" w:hAnsi="Times New Roman" w:cs="Times New Roman"/>
                <w:color w:val="231F20"/>
              </w:rPr>
              <w:t>emena ost</w:t>
            </w:r>
            <w:r w:rsidRPr="00804048">
              <w:rPr>
                <w:rFonts w:ascii="Times New Roman" w:eastAsia="Myriad Pro" w:hAnsi="Times New Roman" w:cs="Times New Roman"/>
                <w:color w:val="231F20"/>
                <w:spacing w:val="-2"/>
              </w:rPr>
              <w:t>a</w:t>
            </w:r>
            <w:r w:rsidRPr="00804048">
              <w:rPr>
                <w:rFonts w:ascii="Times New Roman" w:eastAsia="Myriad Pro" w:hAnsi="Times New Roman" w:cs="Times New Roman"/>
                <w:color w:val="231F20"/>
              </w:rPr>
              <w:t>vljeno za s</w:t>
            </w:r>
            <w:r w:rsidRPr="00804048">
              <w:rPr>
                <w:rFonts w:ascii="Times New Roman" w:eastAsia="Myriad Pro" w:hAnsi="Times New Roman" w:cs="Times New Roman"/>
                <w:color w:val="231F20"/>
                <w:spacing w:val="-2"/>
              </w:rPr>
              <w:t>a</w:t>
            </w:r>
            <w:r w:rsidRPr="00804048">
              <w:rPr>
                <w:rFonts w:ascii="Times New Roman" w:eastAsia="Myriad Pro" w:hAnsi="Times New Roman" w:cs="Times New Roman"/>
                <w:color w:val="231F20"/>
              </w:rPr>
              <w:t>vje</w:t>
            </w:r>
            <w:r w:rsidRPr="00804048">
              <w:rPr>
                <w:rFonts w:ascii="Times New Roman" w:eastAsia="Myriad Pro" w:hAnsi="Times New Roman" w:cs="Times New Roman"/>
                <w:color w:val="231F20"/>
                <w:spacing w:val="-1"/>
              </w:rPr>
              <w:t>t</w:t>
            </w:r>
            <w:r w:rsidRPr="00804048">
              <w:rPr>
                <w:rFonts w:ascii="Times New Roman" w:eastAsia="Myriad Pro" w:hAnsi="Times New Roman" w:cs="Times New Roman"/>
                <w:color w:val="231F20"/>
                <w:spacing w:val="-2"/>
              </w:rPr>
              <w:t>o</w:t>
            </w:r>
            <w:r w:rsidRPr="00804048">
              <w:rPr>
                <w:rFonts w:ascii="Times New Roman" w:eastAsia="Myriad Pro" w:hAnsi="Times New Roman" w:cs="Times New Roman"/>
                <w:color w:val="231F20"/>
                <w:spacing w:val="-1"/>
              </w:rPr>
              <w:t>v</w:t>
            </w:r>
            <w:r w:rsidRPr="00804048">
              <w:rPr>
                <w:rFonts w:ascii="Times New Roman" w:eastAsia="Myriad Pro" w:hAnsi="Times New Roman" w:cs="Times New Roman"/>
                <w:color w:val="231F20"/>
              </w:rPr>
              <w:t>anje?</w:t>
            </w:r>
          </w:p>
          <w:p w14:paraId="653DB796" w14:textId="77777777" w:rsidR="00804048" w:rsidRPr="00804048" w:rsidRDefault="00804048" w:rsidP="00804048">
            <w:pPr>
              <w:widowControl w:val="0"/>
              <w:spacing w:after="0" w:line="240" w:lineRule="auto"/>
              <w:ind w:left="108" w:right="2170"/>
              <w:jc w:val="both"/>
              <w:rPr>
                <w:rFonts w:ascii="Times New Roman" w:eastAsia="Myriad Pro" w:hAnsi="Times New Roman" w:cs="Times New Roman"/>
                <w:color w:val="231F20"/>
              </w:rPr>
            </w:pPr>
            <w:r w:rsidRPr="00804048">
              <w:rPr>
                <w:rFonts w:ascii="Times New Roman" w:eastAsia="Myriad Pro" w:hAnsi="Times New Roman" w:cs="Times New Roman"/>
                <w:color w:val="231F20"/>
              </w:rPr>
              <w:t>Ako nij</w:t>
            </w:r>
            <w:r w:rsidRPr="00804048">
              <w:rPr>
                <w:rFonts w:ascii="Times New Roman" w:eastAsia="Myriad Pro" w:hAnsi="Times New Roman" w:cs="Times New Roman"/>
                <w:color w:val="231F20"/>
                <w:spacing w:val="-3"/>
              </w:rPr>
              <w:t>e</w:t>
            </w:r>
            <w:r w:rsidRPr="00804048">
              <w:rPr>
                <w:rFonts w:ascii="Times New Roman" w:eastAsia="Myriad Pro" w:hAnsi="Times New Roman" w:cs="Times New Roman"/>
                <w:color w:val="231F20"/>
              </w:rPr>
              <w:t>, za</w:t>
            </w:r>
            <w:r w:rsidRPr="00804048">
              <w:rPr>
                <w:rFonts w:ascii="Times New Roman" w:eastAsia="Myriad Pro" w:hAnsi="Times New Roman" w:cs="Times New Roman"/>
                <w:color w:val="231F20"/>
                <w:spacing w:val="-1"/>
              </w:rPr>
              <w:t>š</w:t>
            </w:r>
            <w:r w:rsidRPr="00804048">
              <w:rPr>
                <w:rFonts w:ascii="Times New Roman" w:eastAsia="Myriad Pro" w:hAnsi="Times New Roman" w:cs="Times New Roman"/>
                <w:color w:val="231F20"/>
              </w:rPr>
              <w:t>to?</w:t>
            </w:r>
          </w:p>
          <w:p w14:paraId="0BB8D089" w14:textId="77777777" w:rsidR="00804048" w:rsidRPr="00804048" w:rsidRDefault="00804048" w:rsidP="00804048">
            <w:pPr>
              <w:widowControl w:val="0"/>
              <w:spacing w:after="0" w:line="240" w:lineRule="auto"/>
              <w:ind w:left="108" w:right="2170"/>
              <w:jc w:val="both"/>
              <w:rPr>
                <w:rFonts w:ascii="Times New Roman" w:eastAsia="Myriad Pro" w:hAnsi="Times New Roman" w:cs="Times New Roman"/>
                <w:color w:val="231F20"/>
              </w:rPr>
            </w:pPr>
          </w:p>
          <w:p w14:paraId="4C24BF7B" w14:textId="77777777" w:rsidR="00804048" w:rsidRPr="00804048" w:rsidRDefault="00804048" w:rsidP="00804048">
            <w:pPr>
              <w:widowControl w:val="0"/>
              <w:spacing w:after="0" w:line="240" w:lineRule="auto"/>
              <w:ind w:left="108" w:right="2170"/>
              <w:jc w:val="both"/>
              <w:rPr>
                <w:rFonts w:ascii="Times New Roman" w:eastAsia="Myriad Pro" w:hAnsi="Times New Roman" w:cs="Times New Roman"/>
              </w:rPr>
            </w:pPr>
          </w:p>
        </w:tc>
        <w:tc>
          <w:tcPr>
            <w:tcW w:w="1812" w:type="dxa"/>
            <w:tcBorders>
              <w:top w:val="single" w:sz="4" w:space="0" w:color="231F20"/>
              <w:left w:val="single" w:sz="4" w:space="0" w:color="231F20"/>
              <w:bottom w:val="single" w:sz="4" w:space="0" w:color="231F20"/>
              <w:right w:val="single" w:sz="4" w:space="0" w:color="231F20"/>
            </w:tcBorders>
            <w:shd w:val="clear" w:color="auto" w:fill="DEDCEE"/>
          </w:tcPr>
          <w:p w14:paraId="38D2B5DD" w14:textId="77777777" w:rsidR="00804048" w:rsidRPr="00804048" w:rsidRDefault="00804048" w:rsidP="00804048">
            <w:pPr>
              <w:widowControl w:val="0"/>
              <w:spacing w:after="0" w:line="240" w:lineRule="auto"/>
              <w:ind w:left="160"/>
              <w:rPr>
                <w:rFonts w:ascii="Times New Roman" w:eastAsia="Calibri" w:hAnsi="Times New Roman" w:cs="Times New Roman"/>
              </w:rPr>
            </w:pPr>
          </w:p>
          <w:p w14:paraId="0697B382" w14:textId="77777777" w:rsidR="00804048" w:rsidRPr="00804048" w:rsidRDefault="00804048" w:rsidP="00804048">
            <w:pPr>
              <w:widowControl w:val="0"/>
              <w:spacing w:after="0" w:line="240" w:lineRule="auto"/>
              <w:ind w:left="160"/>
              <w:rPr>
                <w:rFonts w:ascii="Times New Roman" w:eastAsia="Calibri" w:hAnsi="Times New Roman" w:cs="Times New Roman"/>
              </w:rPr>
            </w:pPr>
            <w:r w:rsidRPr="00804048">
              <w:rPr>
                <w:rFonts w:ascii="Times New Roman" w:eastAsia="Calibri" w:hAnsi="Times New Roman" w:cs="Times New Roman"/>
              </w:rPr>
              <w:t>Da</w:t>
            </w:r>
          </w:p>
        </w:tc>
        <w:tc>
          <w:tcPr>
            <w:tcW w:w="3930" w:type="dxa"/>
            <w:tcBorders>
              <w:top w:val="single" w:sz="4" w:space="0" w:color="231F20"/>
              <w:left w:val="single" w:sz="4" w:space="0" w:color="231F20"/>
              <w:bottom w:val="single" w:sz="4" w:space="0" w:color="231F20"/>
              <w:right w:val="single" w:sz="4" w:space="0" w:color="231F20"/>
            </w:tcBorders>
            <w:shd w:val="clear" w:color="auto" w:fill="DEDCEE"/>
          </w:tcPr>
          <w:p w14:paraId="04CE3C00" w14:textId="77777777" w:rsidR="00804048" w:rsidRPr="00804048" w:rsidRDefault="00804048" w:rsidP="00804048">
            <w:pPr>
              <w:widowControl w:val="0"/>
              <w:spacing w:after="0" w:line="240" w:lineRule="auto"/>
              <w:ind w:left="160"/>
              <w:rPr>
                <w:rFonts w:ascii="Times New Roman" w:eastAsia="Calibri" w:hAnsi="Times New Roman" w:cs="Times New Roman"/>
              </w:rPr>
            </w:pPr>
          </w:p>
          <w:p w14:paraId="76E08132" w14:textId="77777777" w:rsidR="00804048" w:rsidRPr="00804048" w:rsidRDefault="00804048" w:rsidP="00804048">
            <w:pPr>
              <w:widowControl w:val="0"/>
              <w:spacing w:after="0" w:line="240" w:lineRule="auto"/>
              <w:ind w:left="160" w:right="-20"/>
              <w:rPr>
                <w:rFonts w:ascii="Times New Roman" w:eastAsia="Myriad Pro" w:hAnsi="Times New Roman" w:cs="Times New Roman"/>
              </w:rPr>
            </w:pPr>
            <w:r w:rsidRPr="00804048">
              <w:rPr>
                <w:rFonts w:ascii="Times New Roman" w:eastAsia="Myriad Pro" w:hAnsi="Times New Roman" w:cs="Times New Roman"/>
                <w:color w:val="231F20"/>
              </w:rPr>
              <w:t>Internets</w:t>
            </w:r>
            <w:r w:rsidRPr="00804048">
              <w:rPr>
                <w:rFonts w:ascii="Times New Roman" w:eastAsia="Myriad Pro" w:hAnsi="Times New Roman" w:cs="Times New Roman"/>
                <w:color w:val="231F20"/>
                <w:spacing w:val="-3"/>
              </w:rPr>
              <w:t>k</w:t>
            </w:r>
            <w:r w:rsidRPr="00804048">
              <w:rPr>
                <w:rFonts w:ascii="Times New Roman" w:eastAsia="Myriad Pro" w:hAnsi="Times New Roman" w:cs="Times New Roman"/>
                <w:color w:val="231F20"/>
              </w:rPr>
              <w:t>a st</w:t>
            </w:r>
            <w:r w:rsidRPr="00804048">
              <w:rPr>
                <w:rFonts w:ascii="Times New Roman" w:eastAsia="Myriad Pro" w:hAnsi="Times New Roman" w:cs="Times New Roman"/>
                <w:color w:val="231F20"/>
                <w:spacing w:val="-3"/>
              </w:rPr>
              <w:t>r</w:t>
            </w:r>
            <w:r w:rsidRPr="00804048">
              <w:rPr>
                <w:rFonts w:ascii="Times New Roman" w:eastAsia="Myriad Pro" w:hAnsi="Times New Roman" w:cs="Times New Roman"/>
                <w:color w:val="231F20"/>
              </w:rPr>
              <w:t>ani</w:t>
            </w:r>
            <w:r w:rsidRPr="00804048">
              <w:rPr>
                <w:rFonts w:ascii="Times New Roman" w:eastAsia="Myriad Pro" w:hAnsi="Times New Roman" w:cs="Times New Roman"/>
                <w:color w:val="231F20"/>
                <w:spacing w:val="-2"/>
              </w:rPr>
              <w:t>c</w:t>
            </w:r>
            <w:r w:rsidRPr="00804048">
              <w:rPr>
                <w:rFonts w:ascii="Times New Roman" w:eastAsia="Myriad Pro" w:hAnsi="Times New Roman" w:cs="Times New Roman"/>
                <w:color w:val="231F20"/>
              </w:rPr>
              <w:t xml:space="preserve">e </w:t>
            </w:r>
            <w:r w:rsidRPr="00804048">
              <w:rPr>
                <w:rFonts w:ascii="Times New Roman" w:eastAsia="Myriad Pro" w:hAnsi="Times New Roman" w:cs="Times New Roman"/>
                <w:color w:val="231F20"/>
                <w:spacing w:val="1"/>
              </w:rPr>
              <w:t>Grada Karlovca www.karlovac.hr</w:t>
            </w:r>
          </w:p>
        </w:tc>
      </w:tr>
      <w:tr w:rsidR="00804048" w:rsidRPr="00804048" w14:paraId="6C37E400" w14:textId="77777777" w:rsidTr="001E270D">
        <w:trPr>
          <w:trHeight w:hRule="exact" w:val="1122"/>
        </w:trPr>
        <w:tc>
          <w:tcPr>
            <w:tcW w:w="3827" w:type="dxa"/>
            <w:vMerge/>
            <w:tcBorders>
              <w:left w:val="single" w:sz="4" w:space="0" w:color="231F20"/>
              <w:right w:val="single" w:sz="4" w:space="0" w:color="231F20"/>
            </w:tcBorders>
            <w:shd w:val="clear" w:color="auto" w:fill="DEDCEE"/>
          </w:tcPr>
          <w:p w14:paraId="508F3939" w14:textId="77777777" w:rsidR="00804048" w:rsidRPr="00804048" w:rsidRDefault="00804048" w:rsidP="00804048">
            <w:pPr>
              <w:widowControl w:val="0"/>
              <w:spacing w:after="0" w:line="240" w:lineRule="auto"/>
              <w:rPr>
                <w:rFonts w:ascii="Times New Roman" w:eastAsia="Calibri" w:hAnsi="Times New Roman" w:cs="Times New Roman"/>
              </w:rPr>
            </w:pPr>
          </w:p>
        </w:tc>
        <w:tc>
          <w:tcPr>
            <w:tcW w:w="1812" w:type="dxa"/>
            <w:tcBorders>
              <w:top w:val="single" w:sz="4" w:space="0" w:color="231F20"/>
              <w:left w:val="single" w:sz="4" w:space="0" w:color="231F20"/>
              <w:bottom w:val="single" w:sz="4" w:space="0" w:color="231F20"/>
              <w:right w:val="single" w:sz="4" w:space="0" w:color="231F20"/>
            </w:tcBorders>
            <w:shd w:val="clear" w:color="auto" w:fill="DEDCEE"/>
          </w:tcPr>
          <w:p w14:paraId="21931D85" w14:textId="77777777" w:rsidR="00804048" w:rsidRPr="00804048" w:rsidRDefault="00804048" w:rsidP="00804048">
            <w:pPr>
              <w:widowControl w:val="0"/>
              <w:spacing w:after="0" w:line="240" w:lineRule="auto"/>
              <w:ind w:left="160"/>
              <w:rPr>
                <w:rFonts w:ascii="Times New Roman" w:eastAsia="Calibri" w:hAnsi="Times New Roman" w:cs="Times New Roman"/>
              </w:rPr>
            </w:pPr>
            <w:r w:rsidRPr="00804048">
              <w:rPr>
                <w:rFonts w:ascii="Times New Roman" w:eastAsia="Calibri" w:hAnsi="Times New Roman" w:cs="Times New Roman"/>
              </w:rPr>
              <w:t>Od 19.01.-18.02.2022.</w:t>
            </w:r>
          </w:p>
        </w:tc>
        <w:tc>
          <w:tcPr>
            <w:tcW w:w="3930" w:type="dxa"/>
            <w:tcBorders>
              <w:top w:val="single" w:sz="4" w:space="0" w:color="231F20"/>
              <w:left w:val="single" w:sz="4" w:space="0" w:color="231F20"/>
              <w:bottom w:val="single" w:sz="4" w:space="0" w:color="231F20"/>
              <w:right w:val="single" w:sz="4" w:space="0" w:color="231F20"/>
            </w:tcBorders>
            <w:shd w:val="clear" w:color="auto" w:fill="DEDCEE"/>
          </w:tcPr>
          <w:p w14:paraId="23E03AAE" w14:textId="77777777" w:rsidR="00804048" w:rsidRPr="00804048" w:rsidRDefault="00804048" w:rsidP="00804048">
            <w:pPr>
              <w:widowControl w:val="0"/>
              <w:spacing w:after="0" w:line="240" w:lineRule="auto"/>
              <w:ind w:left="160" w:right="508"/>
              <w:rPr>
                <w:rFonts w:ascii="Times New Roman" w:eastAsia="Myriad Pro" w:hAnsi="Times New Roman" w:cs="Times New Roman"/>
              </w:rPr>
            </w:pPr>
            <w:r w:rsidRPr="00804048">
              <w:rPr>
                <w:rFonts w:ascii="Times New Roman" w:eastAsia="Myriad Pro" w:hAnsi="Times New Roman" w:cs="Times New Roman"/>
                <w:color w:val="231F20"/>
              </w:rPr>
              <w:t>Internets</w:t>
            </w:r>
            <w:r w:rsidRPr="00804048">
              <w:rPr>
                <w:rFonts w:ascii="Times New Roman" w:eastAsia="Myriad Pro" w:hAnsi="Times New Roman" w:cs="Times New Roman"/>
                <w:color w:val="231F20"/>
                <w:spacing w:val="-3"/>
              </w:rPr>
              <w:t>k</w:t>
            </w:r>
            <w:r w:rsidRPr="00804048">
              <w:rPr>
                <w:rFonts w:ascii="Times New Roman" w:eastAsia="Myriad Pro" w:hAnsi="Times New Roman" w:cs="Times New Roman"/>
                <w:color w:val="231F20"/>
              </w:rPr>
              <w:t>e st</w:t>
            </w:r>
            <w:r w:rsidRPr="00804048">
              <w:rPr>
                <w:rFonts w:ascii="Times New Roman" w:eastAsia="Myriad Pro" w:hAnsi="Times New Roman" w:cs="Times New Roman"/>
                <w:color w:val="231F20"/>
                <w:spacing w:val="-3"/>
              </w:rPr>
              <w:t>r</w:t>
            </w:r>
            <w:r w:rsidRPr="00804048">
              <w:rPr>
                <w:rFonts w:ascii="Times New Roman" w:eastAsia="Myriad Pro" w:hAnsi="Times New Roman" w:cs="Times New Roman"/>
                <w:color w:val="231F20"/>
              </w:rPr>
              <w:t>ani</w:t>
            </w:r>
            <w:r w:rsidRPr="00804048">
              <w:rPr>
                <w:rFonts w:ascii="Times New Roman" w:eastAsia="Myriad Pro" w:hAnsi="Times New Roman" w:cs="Times New Roman"/>
                <w:color w:val="231F20"/>
                <w:spacing w:val="-2"/>
              </w:rPr>
              <w:t>c</w:t>
            </w:r>
            <w:r w:rsidRPr="00804048">
              <w:rPr>
                <w:rFonts w:ascii="Times New Roman" w:eastAsia="Myriad Pro" w:hAnsi="Times New Roman" w:cs="Times New Roman"/>
                <w:color w:val="231F20"/>
              </w:rPr>
              <w:t>e tijela nadležnog za iz</w:t>
            </w:r>
            <w:r w:rsidRPr="00804048">
              <w:rPr>
                <w:rFonts w:ascii="Times New Roman" w:eastAsia="Myriad Pro" w:hAnsi="Times New Roman" w:cs="Times New Roman"/>
                <w:color w:val="231F20"/>
                <w:spacing w:val="-3"/>
              </w:rPr>
              <w:t>r</w:t>
            </w:r>
            <w:r w:rsidRPr="00804048">
              <w:rPr>
                <w:rFonts w:ascii="Times New Roman" w:eastAsia="Myriad Pro" w:hAnsi="Times New Roman" w:cs="Times New Roman"/>
                <w:color w:val="231F20"/>
              </w:rPr>
              <w:t>adu nac</w:t>
            </w:r>
            <w:r w:rsidRPr="00804048">
              <w:rPr>
                <w:rFonts w:ascii="Times New Roman" w:eastAsia="Myriad Pro" w:hAnsi="Times New Roman" w:cs="Times New Roman"/>
                <w:color w:val="231F20"/>
                <w:spacing w:val="6"/>
              </w:rPr>
              <w:t>r</w:t>
            </w:r>
            <w:r w:rsidRPr="00804048">
              <w:rPr>
                <w:rFonts w:ascii="Times New Roman" w:eastAsia="Myriad Pro" w:hAnsi="Times New Roman" w:cs="Times New Roman"/>
                <w:color w:val="231F20"/>
              </w:rPr>
              <w:t>ta st</w:t>
            </w:r>
            <w:r w:rsidRPr="00804048">
              <w:rPr>
                <w:rFonts w:ascii="Times New Roman" w:eastAsia="Myriad Pro" w:hAnsi="Times New Roman" w:cs="Times New Roman"/>
                <w:color w:val="231F20"/>
                <w:spacing w:val="-3"/>
              </w:rPr>
              <w:t>r</w:t>
            </w:r>
            <w:r w:rsidRPr="00804048">
              <w:rPr>
                <w:rFonts w:ascii="Times New Roman" w:eastAsia="Myriad Pro" w:hAnsi="Times New Roman" w:cs="Times New Roman"/>
                <w:color w:val="231F20"/>
              </w:rPr>
              <w:t>ani</w:t>
            </w:r>
            <w:r w:rsidRPr="00804048">
              <w:rPr>
                <w:rFonts w:ascii="Times New Roman" w:eastAsia="Myriad Pro" w:hAnsi="Times New Roman" w:cs="Times New Roman"/>
                <w:color w:val="231F20"/>
                <w:spacing w:val="-2"/>
              </w:rPr>
              <w:t>c</w:t>
            </w:r>
            <w:r w:rsidRPr="00804048">
              <w:rPr>
                <w:rFonts w:ascii="Times New Roman" w:eastAsia="Myriad Pro" w:hAnsi="Times New Roman" w:cs="Times New Roman"/>
                <w:color w:val="231F20"/>
              </w:rPr>
              <w:t>e, www.karlovac.hr</w:t>
            </w:r>
          </w:p>
        </w:tc>
      </w:tr>
      <w:tr w:rsidR="00804048" w:rsidRPr="00804048" w14:paraId="10A46021" w14:textId="77777777" w:rsidTr="001E270D">
        <w:trPr>
          <w:trHeight w:hRule="exact" w:val="1293"/>
        </w:trPr>
        <w:tc>
          <w:tcPr>
            <w:tcW w:w="3827" w:type="dxa"/>
            <w:vMerge/>
            <w:tcBorders>
              <w:left w:val="single" w:sz="4" w:space="0" w:color="231F20"/>
              <w:right w:val="single" w:sz="4" w:space="0" w:color="231F20"/>
            </w:tcBorders>
            <w:shd w:val="clear" w:color="auto" w:fill="DEDCEE"/>
          </w:tcPr>
          <w:p w14:paraId="3732B615" w14:textId="77777777" w:rsidR="00804048" w:rsidRPr="00804048" w:rsidRDefault="00804048" w:rsidP="00804048">
            <w:pPr>
              <w:widowControl w:val="0"/>
              <w:spacing w:after="0" w:line="240" w:lineRule="auto"/>
              <w:rPr>
                <w:rFonts w:ascii="Times New Roman" w:eastAsia="Calibri" w:hAnsi="Times New Roman" w:cs="Times New Roman"/>
              </w:rPr>
            </w:pPr>
          </w:p>
        </w:tc>
        <w:tc>
          <w:tcPr>
            <w:tcW w:w="1812" w:type="dxa"/>
            <w:tcBorders>
              <w:top w:val="single" w:sz="4" w:space="0" w:color="231F20"/>
              <w:left w:val="single" w:sz="4" w:space="0" w:color="231F20"/>
              <w:bottom w:val="single" w:sz="4" w:space="0" w:color="231F20"/>
              <w:right w:val="single" w:sz="4" w:space="0" w:color="231F20"/>
            </w:tcBorders>
            <w:shd w:val="clear" w:color="auto" w:fill="DEDCEE"/>
          </w:tcPr>
          <w:p w14:paraId="2F8014A1" w14:textId="77777777" w:rsidR="00804048" w:rsidRPr="00804048" w:rsidRDefault="00804048" w:rsidP="00804048">
            <w:pPr>
              <w:widowControl w:val="0"/>
              <w:spacing w:after="0" w:line="240" w:lineRule="auto"/>
              <w:ind w:left="160"/>
              <w:rPr>
                <w:rFonts w:ascii="Times New Roman" w:eastAsia="Calibri" w:hAnsi="Times New Roman" w:cs="Times New Roman"/>
              </w:rPr>
            </w:pPr>
          </w:p>
          <w:p w14:paraId="5FA42586" w14:textId="77777777" w:rsidR="00804048" w:rsidRPr="00804048" w:rsidRDefault="00804048" w:rsidP="00804048">
            <w:pPr>
              <w:widowControl w:val="0"/>
              <w:spacing w:after="0" w:line="240" w:lineRule="auto"/>
              <w:ind w:left="160"/>
              <w:rPr>
                <w:rFonts w:ascii="Times New Roman" w:eastAsia="Calibri" w:hAnsi="Times New Roman" w:cs="Times New Roman"/>
              </w:rPr>
            </w:pPr>
            <w:r w:rsidRPr="00804048">
              <w:rPr>
                <w:rFonts w:ascii="Times New Roman" w:eastAsia="Calibri" w:hAnsi="Times New Roman" w:cs="Times New Roman"/>
              </w:rPr>
              <w:t>Ne</w:t>
            </w:r>
          </w:p>
        </w:tc>
        <w:tc>
          <w:tcPr>
            <w:tcW w:w="3930" w:type="dxa"/>
            <w:tcBorders>
              <w:top w:val="single" w:sz="4" w:space="0" w:color="231F20"/>
              <w:left w:val="single" w:sz="4" w:space="0" w:color="231F20"/>
              <w:bottom w:val="single" w:sz="4" w:space="0" w:color="231F20"/>
              <w:right w:val="single" w:sz="4" w:space="0" w:color="231F20"/>
            </w:tcBorders>
            <w:shd w:val="clear" w:color="auto" w:fill="DEDCEE"/>
          </w:tcPr>
          <w:p w14:paraId="374078FF" w14:textId="77777777" w:rsidR="00804048" w:rsidRPr="00804048" w:rsidRDefault="00804048" w:rsidP="00804048">
            <w:pPr>
              <w:widowControl w:val="0"/>
              <w:spacing w:after="0" w:line="240" w:lineRule="auto"/>
              <w:ind w:left="160"/>
              <w:rPr>
                <w:rFonts w:ascii="Times New Roman" w:eastAsia="Calibri" w:hAnsi="Times New Roman" w:cs="Times New Roman"/>
              </w:rPr>
            </w:pPr>
          </w:p>
          <w:p w14:paraId="3F6E9705" w14:textId="77777777" w:rsidR="00804048" w:rsidRPr="00804048" w:rsidRDefault="00804048" w:rsidP="00804048">
            <w:pPr>
              <w:widowControl w:val="0"/>
              <w:spacing w:after="0" w:line="240" w:lineRule="auto"/>
              <w:ind w:left="160" w:right="-20"/>
              <w:rPr>
                <w:rFonts w:ascii="Times New Roman" w:eastAsia="Myriad Pro" w:hAnsi="Times New Roman" w:cs="Times New Roman"/>
              </w:rPr>
            </w:pPr>
            <w:r w:rsidRPr="00804048">
              <w:rPr>
                <w:rFonts w:ascii="Times New Roman" w:eastAsia="Myriad Pro" w:hAnsi="Times New Roman" w:cs="Times New Roman"/>
                <w:color w:val="231F20"/>
              </w:rPr>
              <w:t>Ne</w:t>
            </w:r>
            <w:r w:rsidRPr="00804048">
              <w:rPr>
                <w:rFonts w:ascii="Times New Roman" w:eastAsia="Myriad Pro" w:hAnsi="Times New Roman" w:cs="Times New Roman"/>
                <w:color w:val="231F20"/>
                <w:spacing w:val="-3"/>
              </w:rPr>
              <w:t>k</w:t>
            </w:r>
            <w:r w:rsidRPr="00804048">
              <w:rPr>
                <w:rFonts w:ascii="Times New Roman" w:eastAsia="Myriad Pro" w:hAnsi="Times New Roman" w:cs="Times New Roman"/>
                <w:color w:val="231F20"/>
              </w:rPr>
              <w:t>e druge internets</w:t>
            </w:r>
            <w:r w:rsidRPr="00804048">
              <w:rPr>
                <w:rFonts w:ascii="Times New Roman" w:eastAsia="Myriad Pro" w:hAnsi="Times New Roman" w:cs="Times New Roman"/>
                <w:color w:val="231F20"/>
                <w:spacing w:val="-3"/>
              </w:rPr>
              <w:t>k</w:t>
            </w:r>
            <w:r w:rsidRPr="00804048">
              <w:rPr>
                <w:rFonts w:ascii="Times New Roman" w:eastAsia="Myriad Pro" w:hAnsi="Times New Roman" w:cs="Times New Roman"/>
                <w:color w:val="231F20"/>
              </w:rPr>
              <w:t>e st</w:t>
            </w:r>
            <w:r w:rsidRPr="00804048">
              <w:rPr>
                <w:rFonts w:ascii="Times New Roman" w:eastAsia="Myriad Pro" w:hAnsi="Times New Roman" w:cs="Times New Roman"/>
                <w:color w:val="231F20"/>
                <w:spacing w:val="-3"/>
              </w:rPr>
              <w:t>r</w:t>
            </w:r>
            <w:r w:rsidRPr="00804048">
              <w:rPr>
                <w:rFonts w:ascii="Times New Roman" w:eastAsia="Myriad Pro" w:hAnsi="Times New Roman" w:cs="Times New Roman"/>
                <w:color w:val="231F20"/>
              </w:rPr>
              <w:t>ani</w:t>
            </w:r>
            <w:r w:rsidRPr="00804048">
              <w:rPr>
                <w:rFonts w:ascii="Times New Roman" w:eastAsia="Myriad Pro" w:hAnsi="Times New Roman" w:cs="Times New Roman"/>
                <w:color w:val="231F20"/>
                <w:spacing w:val="-2"/>
              </w:rPr>
              <w:t>c</w:t>
            </w:r>
            <w:r w:rsidRPr="00804048">
              <w:rPr>
                <w:rFonts w:ascii="Times New Roman" w:eastAsia="Myriad Pro" w:hAnsi="Times New Roman" w:cs="Times New Roman"/>
                <w:color w:val="231F20"/>
              </w:rPr>
              <w:t xml:space="preserve">e </w:t>
            </w:r>
          </w:p>
        </w:tc>
      </w:tr>
      <w:tr w:rsidR="00804048" w:rsidRPr="00804048" w14:paraId="5CA68242" w14:textId="77777777" w:rsidTr="001E270D">
        <w:trPr>
          <w:trHeight w:hRule="exact" w:val="2275"/>
        </w:trPr>
        <w:tc>
          <w:tcPr>
            <w:tcW w:w="3827" w:type="dxa"/>
            <w:tcBorders>
              <w:top w:val="single" w:sz="4" w:space="0" w:color="auto"/>
              <w:left w:val="single" w:sz="4" w:space="0" w:color="auto"/>
              <w:bottom w:val="single" w:sz="4" w:space="0" w:color="auto"/>
              <w:right w:val="single" w:sz="4" w:space="0" w:color="auto"/>
            </w:tcBorders>
            <w:shd w:val="clear" w:color="auto" w:fill="DEDCEE"/>
          </w:tcPr>
          <w:p w14:paraId="0D088624" w14:textId="77777777" w:rsidR="00804048" w:rsidRPr="00804048" w:rsidRDefault="00804048" w:rsidP="00804048">
            <w:pPr>
              <w:widowControl w:val="0"/>
              <w:spacing w:after="0" w:line="240" w:lineRule="auto"/>
              <w:ind w:left="108" w:right="573"/>
              <w:rPr>
                <w:rFonts w:ascii="Times New Roman" w:eastAsia="Myriad Pro" w:hAnsi="Times New Roman" w:cs="Times New Roman"/>
                <w:color w:val="231F20"/>
                <w:spacing w:val="3"/>
              </w:rPr>
            </w:pPr>
            <w:r w:rsidRPr="00804048">
              <w:rPr>
                <w:rFonts w:ascii="Times New Roman" w:eastAsia="Myriad Pro" w:hAnsi="Times New Roman" w:cs="Times New Roman"/>
                <w:color w:val="231F20"/>
                <w:spacing w:val="3"/>
              </w:rPr>
              <w:lastRenderedPageBreak/>
              <w:t>Koji su predstavnici zainteresirane javnosti dostavili svoja očitovanja?</w:t>
            </w:r>
          </w:p>
        </w:tc>
        <w:tc>
          <w:tcPr>
            <w:tcW w:w="5742" w:type="dxa"/>
            <w:gridSpan w:val="2"/>
            <w:tcBorders>
              <w:top w:val="single" w:sz="4" w:space="0" w:color="auto"/>
              <w:left w:val="single" w:sz="4" w:space="0" w:color="auto"/>
              <w:bottom w:val="single" w:sz="4" w:space="0" w:color="auto"/>
              <w:right w:val="single" w:sz="4" w:space="0" w:color="auto"/>
            </w:tcBorders>
            <w:shd w:val="clear" w:color="auto" w:fill="DEDCEE"/>
          </w:tcPr>
          <w:p w14:paraId="1B0ED6BE" w14:textId="77777777" w:rsidR="00804048" w:rsidRPr="00804048" w:rsidRDefault="00804048" w:rsidP="00804048">
            <w:pPr>
              <w:widowControl w:val="0"/>
              <w:numPr>
                <w:ilvl w:val="0"/>
                <w:numId w:val="12"/>
              </w:numPr>
              <w:spacing w:after="0" w:line="240" w:lineRule="auto"/>
              <w:contextualSpacing/>
              <w:rPr>
                <w:rFonts w:ascii="Times New Roman" w:eastAsia="Calibri" w:hAnsi="Times New Roman" w:cs="Times New Roman"/>
              </w:rPr>
            </w:pPr>
            <w:r w:rsidRPr="00804048">
              <w:rPr>
                <w:rFonts w:ascii="Times New Roman" w:eastAsia="Calibri" w:hAnsi="Times New Roman" w:cs="Times New Roman"/>
              </w:rPr>
              <w:t xml:space="preserve">Margarita </w:t>
            </w:r>
            <w:proofErr w:type="spellStart"/>
            <w:r w:rsidRPr="00804048">
              <w:rPr>
                <w:rFonts w:ascii="Times New Roman" w:eastAsia="Calibri" w:hAnsi="Times New Roman" w:cs="Times New Roman"/>
              </w:rPr>
              <w:t>Maruškić</w:t>
            </w:r>
            <w:proofErr w:type="spellEnd"/>
            <w:r w:rsidRPr="00804048">
              <w:rPr>
                <w:rFonts w:ascii="Times New Roman" w:eastAsia="Calibri" w:hAnsi="Times New Roman" w:cs="Times New Roman"/>
              </w:rPr>
              <w:t xml:space="preserve">-Kulaš, ravnateljica JU </w:t>
            </w:r>
            <w:proofErr w:type="spellStart"/>
            <w:r w:rsidRPr="00804048">
              <w:rPr>
                <w:rFonts w:ascii="Times New Roman" w:eastAsia="Calibri" w:hAnsi="Times New Roman" w:cs="Times New Roman"/>
              </w:rPr>
              <w:t>Aquatika</w:t>
            </w:r>
            <w:proofErr w:type="spellEnd"/>
            <w:r w:rsidRPr="00804048">
              <w:rPr>
                <w:rFonts w:ascii="Times New Roman" w:eastAsia="Calibri" w:hAnsi="Times New Roman" w:cs="Times New Roman"/>
              </w:rPr>
              <w:t>-slatkovodni akvarij Karlovac</w:t>
            </w:r>
          </w:p>
          <w:p w14:paraId="2350EB53" w14:textId="77777777" w:rsidR="00804048" w:rsidRPr="00804048" w:rsidRDefault="00804048" w:rsidP="00804048">
            <w:pPr>
              <w:widowControl w:val="0"/>
              <w:numPr>
                <w:ilvl w:val="0"/>
                <w:numId w:val="12"/>
              </w:numPr>
              <w:spacing w:after="0" w:line="240" w:lineRule="auto"/>
              <w:contextualSpacing/>
              <w:rPr>
                <w:rFonts w:ascii="Times New Roman" w:eastAsia="Calibri" w:hAnsi="Times New Roman" w:cs="Times New Roman"/>
              </w:rPr>
            </w:pPr>
            <w:r w:rsidRPr="00804048">
              <w:rPr>
                <w:rFonts w:ascii="Times New Roman" w:eastAsia="Calibri" w:hAnsi="Times New Roman" w:cs="Times New Roman"/>
              </w:rPr>
              <w:t xml:space="preserve">T.P., stanar na šetalištu </w:t>
            </w:r>
            <w:proofErr w:type="spellStart"/>
            <w:r w:rsidRPr="00804048">
              <w:rPr>
                <w:rFonts w:ascii="Times New Roman" w:eastAsia="Calibri" w:hAnsi="Times New Roman" w:cs="Times New Roman"/>
              </w:rPr>
              <w:t>dr.F.Tuđmana</w:t>
            </w:r>
            <w:proofErr w:type="spellEnd"/>
            <w:r w:rsidRPr="00804048">
              <w:rPr>
                <w:rFonts w:ascii="Times New Roman" w:eastAsia="Calibri" w:hAnsi="Times New Roman" w:cs="Times New Roman"/>
              </w:rPr>
              <w:t>, Karlovac</w:t>
            </w:r>
          </w:p>
          <w:p w14:paraId="7260A0BF" w14:textId="77777777" w:rsidR="00804048" w:rsidRPr="00804048" w:rsidRDefault="00804048" w:rsidP="00804048">
            <w:pPr>
              <w:widowControl w:val="0"/>
              <w:numPr>
                <w:ilvl w:val="0"/>
                <w:numId w:val="12"/>
              </w:numPr>
              <w:spacing w:after="0" w:line="240" w:lineRule="auto"/>
              <w:contextualSpacing/>
              <w:rPr>
                <w:rFonts w:ascii="Times New Roman" w:eastAsia="Calibri" w:hAnsi="Times New Roman" w:cs="Times New Roman"/>
              </w:rPr>
            </w:pPr>
            <w:r w:rsidRPr="00804048">
              <w:rPr>
                <w:rFonts w:ascii="Times New Roman" w:eastAsia="Calibri" w:hAnsi="Times New Roman" w:cs="Times New Roman"/>
              </w:rPr>
              <w:t xml:space="preserve">Vlasta </w:t>
            </w:r>
            <w:proofErr w:type="spellStart"/>
            <w:r w:rsidRPr="00804048">
              <w:rPr>
                <w:rFonts w:ascii="Times New Roman" w:eastAsia="Calibri" w:hAnsi="Times New Roman" w:cs="Times New Roman"/>
              </w:rPr>
              <w:t>Lendler-Adamec</w:t>
            </w:r>
            <w:proofErr w:type="spellEnd"/>
            <w:r w:rsidRPr="00804048">
              <w:rPr>
                <w:rFonts w:ascii="Times New Roman" w:eastAsia="Calibri" w:hAnsi="Times New Roman" w:cs="Times New Roman"/>
              </w:rPr>
              <w:t xml:space="preserve">, </w:t>
            </w:r>
            <w:proofErr w:type="spellStart"/>
            <w:r w:rsidRPr="00804048">
              <w:rPr>
                <w:rFonts w:ascii="Times New Roman" w:eastAsia="Calibri" w:hAnsi="Times New Roman" w:cs="Times New Roman"/>
              </w:rPr>
              <w:t>dipl.ing.arh</w:t>
            </w:r>
            <w:proofErr w:type="spellEnd"/>
            <w:r w:rsidRPr="00804048">
              <w:rPr>
                <w:rFonts w:ascii="Times New Roman" w:eastAsia="Calibri" w:hAnsi="Times New Roman" w:cs="Times New Roman"/>
              </w:rPr>
              <w:t xml:space="preserve">., Možemo! Karlovac, </w:t>
            </w:r>
          </w:p>
          <w:p w14:paraId="0003B82D" w14:textId="77777777" w:rsidR="00804048" w:rsidRPr="00804048" w:rsidRDefault="00804048" w:rsidP="00804048">
            <w:pPr>
              <w:widowControl w:val="0"/>
              <w:numPr>
                <w:ilvl w:val="0"/>
                <w:numId w:val="12"/>
              </w:numPr>
              <w:spacing w:after="0" w:line="240" w:lineRule="auto"/>
              <w:contextualSpacing/>
              <w:rPr>
                <w:rFonts w:ascii="Times New Roman" w:eastAsia="Calibri" w:hAnsi="Times New Roman" w:cs="Times New Roman"/>
              </w:rPr>
            </w:pPr>
            <w:r w:rsidRPr="00804048">
              <w:rPr>
                <w:rFonts w:ascii="Times New Roman" w:eastAsia="Calibri" w:hAnsi="Times New Roman" w:cs="Times New Roman"/>
              </w:rPr>
              <w:t xml:space="preserve">Biserka </w:t>
            </w:r>
            <w:proofErr w:type="spellStart"/>
            <w:r w:rsidRPr="00804048">
              <w:rPr>
                <w:rFonts w:ascii="Times New Roman" w:eastAsia="Calibri" w:hAnsi="Times New Roman" w:cs="Times New Roman"/>
              </w:rPr>
              <w:t>Cukina-Tropčić</w:t>
            </w:r>
            <w:proofErr w:type="spellEnd"/>
            <w:r w:rsidRPr="00804048">
              <w:rPr>
                <w:rFonts w:ascii="Times New Roman" w:eastAsia="Calibri" w:hAnsi="Times New Roman" w:cs="Times New Roman"/>
              </w:rPr>
              <w:t>, Grad Karlovac, UO za gospodarstvo, poljoprivredu i turizam</w:t>
            </w:r>
          </w:p>
          <w:p w14:paraId="29BD4255" w14:textId="77777777" w:rsidR="00804048" w:rsidRPr="00804048" w:rsidRDefault="00804048" w:rsidP="00804048">
            <w:pPr>
              <w:widowControl w:val="0"/>
              <w:spacing w:after="0" w:line="240" w:lineRule="auto"/>
              <w:ind w:left="669"/>
              <w:contextualSpacing/>
              <w:rPr>
                <w:rFonts w:ascii="Times New Roman" w:eastAsia="Calibri" w:hAnsi="Times New Roman" w:cs="Times New Roman"/>
              </w:rPr>
            </w:pPr>
          </w:p>
        </w:tc>
      </w:tr>
      <w:tr w:rsidR="00804048" w:rsidRPr="00804048" w14:paraId="2B5B391A" w14:textId="77777777" w:rsidTr="001E270D">
        <w:trPr>
          <w:trHeight w:hRule="exact" w:val="1123"/>
        </w:trPr>
        <w:tc>
          <w:tcPr>
            <w:tcW w:w="3827" w:type="dxa"/>
            <w:tcBorders>
              <w:top w:val="single" w:sz="4" w:space="0" w:color="231F20"/>
              <w:left w:val="single" w:sz="4" w:space="0" w:color="231F20"/>
              <w:bottom w:val="single" w:sz="4" w:space="0" w:color="231F20"/>
              <w:right w:val="single" w:sz="4" w:space="0" w:color="231F20"/>
            </w:tcBorders>
            <w:shd w:val="clear" w:color="auto" w:fill="DEDCEE"/>
          </w:tcPr>
          <w:p w14:paraId="7ADFFB4C" w14:textId="77777777" w:rsidR="00804048" w:rsidRPr="00804048" w:rsidRDefault="00804048" w:rsidP="00804048">
            <w:pPr>
              <w:widowControl w:val="0"/>
              <w:spacing w:after="0" w:line="240" w:lineRule="auto"/>
              <w:ind w:left="108" w:right="573"/>
              <w:rPr>
                <w:rFonts w:ascii="Times New Roman" w:eastAsia="Myriad Pro" w:hAnsi="Times New Roman" w:cs="Times New Roman"/>
              </w:rPr>
            </w:pPr>
            <w:r w:rsidRPr="00804048">
              <w:rPr>
                <w:rFonts w:ascii="Times New Roman" w:eastAsia="Myriad Pro" w:hAnsi="Times New Roman" w:cs="Times New Roman"/>
                <w:color w:val="231F20"/>
                <w:spacing w:val="3"/>
              </w:rPr>
              <w:t>R</w:t>
            </w:r>
            <w:r w:rsidRPr="00804048">
              <w:rPr>
                <w:rFonts w:ascii="Times New Roman" w:eastAsia="Myriad Pro" w:hAnsi="Times New Roman" w:cs="Times New Roman"/>
                <w:color w:val="231F20"/>
              </w:rPr>
              <w:t>azl</w:t>
            </w:r>
            <w:r w:rsidRPr="00804048">
              <w:rPr>
                <w:rFonts w:ascii="Times New Roman" w:eastAsia="Myriad Pro" w:hAnsi="Times New Roman" w:cs="Times New Roman"/>
                <w:color w:val="231F20"/>
                <w:spacing w:val="-2"/>
              </w:rPr>
              <w:t>o</w:t>
            </w:r>
            <w:r w:rsidRPr="00804048">
              <w:rPr>
                <w:rFonts w:ascii="Times New Roman" w:eastAsia="Myriad Pro" w:hAnsi="Times New Roman" w:cs="Times New Roman"/>
                <w:color w:val="231F20"/>
              </w:rPr>
              <w:t>zi nepri</w:t>
            </w:r>
            <w:r w:rsidRPr="00804048">
              <w:rPr>
                <w:rFonts w:ascii="Times New Roman" w:eastAsia="Myriad Pro" w:hAnsi="Times New Roman" w:cs="Times New Roman"/>
                <w:color w:val="231F20"/>
                <w:spacing w:val="-3"/>
              </w:rPr>
              <w:t>h</w:t>
            </w:r>
            <w:r w:rsidRPr="00804048">
              <w:rPr>
                <w:rFonts w:ascii="Times New Roman" w:eastAsia="Myriad Pro" w:hAnsi="Times New Roman" w:cs="Times New Roman"/>
                <w:color w:val="231F20"/>
              </w:rPr>
              <w:t>vaćanja pojedinih primjedbi zain</w:t>
            </w:r>
            <w:r w:rsidRPr="00804048">
              <w:rPr>
                <w:rFonts w:ascii="Times New Roman" w:eastAsia="Myriad Pro" w:hAnsi="Times New Roman" w:cs="Times New Roman"/>
                <w:color w:val="231F20"/>
                <w:spacing w:val="-1"/>
              </w:rPr>
              <w:t>t</w:t>
            </w:r>
            <w:r w:rsidRPr="00804048">
              <w:rPr>
                <w:rFonts w:ascii="Times New Roman" w:eastAsia="Myriad Pro" w:hAnsi="Times New Roman" w:cs="Times New Roman"/>
                <w:color w:val="231F20"/>
              </w:rPr>
              <w:t>e</w:t>
            </w:r>
            <w:r w:rsidRPr="00804048">
              <w:rPr>
                <w:rFonts w:ascii="Times New Roman" w:eastAsia="Myriad Pro" w:hAnsi="Times New Roman" w:cs="Times New Roman"/>
                <w:color w:val="231F20"/>
                <w:spacing w:val="-2"/>
              </w:rPr>
              <w:t>r</w:t>
            </w:r>
            <w:r w:rsidRPr="00804048">
              <w:rPr>
                <w:rFonts w:ascii="Times New Roman" w:eastAsia="Myriad Pro" w:hAnsi="Times New Roman" w:cs="Times New Roman"/>
                <w:color w:val="231F20"/>
              </w:rPr>
              <w:t>esirane j</w:t>
            </w:r>
            <w:r w:rsidRPr="00804048">
              <w:rPr>
                <w:rFonts w:ascii="Times New Roman" w:eastAsia="Myriad Pro" w:hAnsi="Times New Roman" w:cs="Times New Roman"/>
                <w:color w:val="231F20"/>
                <w:spacing w:val="-2"/>
              </w:rPr>
              <w:t>a</w:t>
            </w:r>
            <w:r w:rsidRPr="00804048">
              <w:rPr>
                <w:rFonts w:ascii="Times New Roman" w:eastAsia="Myriad Pro" w:hAnsi="Times New Roman" w:cs="Times New Roman"/>
                <w:color w:val="231F20"/>
              </w:rPr>
              <w:t>vnosti na od</w:t>
            </w:r>
            <w:r w:rsidRPr="00804048">
              <w:rPr>
                <w:rFonts w:ascii="Times New Roman" w:eastAsia="Myriad Pro" w:hAnsi="Times New Roman" w:cs="Times New Roman"/>
                <w:color w:val="231F20"/>
                <w:spacing w:val="-2"/>
              </w:rPr>
              <w:t>r</w:t>
            </w:r>
            <w:r w:rsidRPr="00804048">
              <w:rPr>
                <w:rFonts w:ascii="Times New Roman" w:eastAsia="Myriad Pro" w:hAnsi="Times New Roman" w:cs="Times New Roman"/>
                <w:color w:val="231F20"/>
              </w:rPr>
              <w:t>eđene od</w:t>
            </w:r>
            <w:r w:rsidRPr="00804048">
              <w:rPr>
                <w:rFonts w:ascii="Times New Roman" w:eastAsia="Myriad Pro" w:hAnsi="Times New Roman" w:cs="Times New Roman"/>
                <w:color w:val="231F20"/>
                <w:spacing w:val="-2"/>
              </w:rPr>
              <w:t>r</w:t>
            </w:r>
            <w:r w:rsidRPr="00804048">
              <w:rPr>
                <w:rFonts w:ascii="Times New Roman" w:eastAsia="Myriad Pro" w:hAnsi="Times New Roman" w:cs="Times New Roman"/>
                <w:color w:val="231F20"/>
              </w:rPr>
              <w:t>edbe nac</w:t>
            </w:r>
            <w:r w:rsidRPr="00804048">
              <w:rPr>
                <w:rFonts w:ascii="Times New Roman" w:eastAsia="Myriad Pro" w:hAnsi="Times New Roman" w:cs="Times New Roman"/>
                <w:color w:val="231F20"/>
                <w:spacing w:val="5"/>
              </w:rPr>
              <w:t>r</w:t>
            </w:r>
            <w:r w:rsidRPr="00804048">
              <w:rPr>
                <w:rFonts w:ascii="Times New Roman" w:eastAsia="Myriad Pro" w:hAnsi="Times New Roman" w:cs="Times New Roman"/>
                <w:color w:val="231F20"/>
              </w:rPr>
              <w:t>ta</w:t>
            </w:r>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DEDCEE"/>
          </w:tcPr>
          <w:p w14:paraId="7DB8888B" w14:textId="77777777" w:rsidR="00804048" w:rsidRPr="00804048" w:rsidRDefault="00804048" w:rsidP="00804048">
            <w:pPr>
              <w:widowControl w:val="0"/>
              <w:spacing w:after="0" w:line="240" w:lineRule="auto"/>
              <w:ind w:left="160"/>
              <w:rPr>
                <w:rFonts w:ascii="Times New Roman" w:eastAsia="Calibri" w:hAnsi="Times New Roman" w:cs="Times New Roman"/>
              </w:rPr>
            </w:pPr>
            <w:r w:rsidRPr="00804048">
              <w:rPr>
                <w:rFonts w:ascii="Times New Roman" w:eastAsia="Calibri" w:hAnsi="Times New Roman" w:cs="Times New Roman"/>
              </w:rPr>
              <w:t>Navedeno u sklopu očitovanja zainteresiranoj javnosti, u tablici u privitku: Analiza dostavljenih primjedbi/komentara</w:t>
            </w:r>
          </w:p>
        </w:tc>
      </w:tr>
      <w:tr w:rsidR="00804048" w:rsidRPr="00804048" w14:paraId="3840D054" w14:textId="77777777" w:rsidTr="001E270D">
        <w:trPr>
          <w:trHeight w:hRule="exact" w:val="564"/>
        </w:trPr>
        <w:tc>
          <w:tcPr>
            <w:tcW w:w="3827" w:type="dxa"/>
            <w:tcBorders>
              <w:top w:val="single" w:sz="4" w:space="0" w:color="231F20"/>
              <w:left w:val="single" w:sz="4" w:space="0" w:color="231F20"/>
              <w:bottom w:val="single" w:sz="4" w:space="0" w:color="231F20"/>
              <w:right w:val="single" w:sz="4" w:space="0" w:color="231F20"/>
            </w:tcBorders>
            <w:shd w:val="clear" w:color="auto" w:fill="EDEBF6"/>
          </w:tcPr>
          <w:p w14:paraId="65AA76FB" w14:textId="77777777" w:rsidR="00804048" w:rsidRPr="00804048" w:rsidRDefault="00804048" w:rsidP="00804048">
            <w:pPr>
              <w:widowControl w:val="0"/>
              <w:spacing w:after="0" w:line="240" w:lineRule="auto"/>
              <w:rPr>
                <w:rFonts w:ascii="Times New Roman" w:eastAsia="Calibri" w:hAnsi="Times New Roman" w:cs="Times New Roman"/>
              </w:rPr>
            </w:pPr>
          </w:p>
          <w:p w14:paraId="57A36189" w14:textId="77777777" w:rsidR="00804048" w:rsidRPr="00804048" w:rsidRDefault="00804048" w:rsidP="00804048">
            <w:pPr>
              <w:widowControl w:val="0"/>
              <w:spacing w:after="0" w:line="240" w:lineRule="auto"/>
              <w:ind w:left="108" w:right="-20"/>
              <w:rPr>
                <w:rFonts w:ascii="Times New Roman" w:eastAsia="Myriad Pro" w:hAnsi="Times New Roman" w:cs="Times New Roman"/>
              </w:rPr>
            </w:pPr>
            <w:r w:rsidRPr="00804048">
              <w:rPr>
                <w:rFonts w:ascii="Times New Roman" w:eastAsia="Myriad Pro" w:hAnsi="Times New Roman" w:cs="Times New Roman"/>
                <w:color w:val="231F20"/>
                <w:spacing w:val="-10"/>
              </w:rPr>
              <w:t>T</w:t>
            </w:r>
            <w:r w:rsidRPr="00804048">
              <w:rPr>
                <w:rFonts w:ascii="Times New Roman" w:eastAsia="Myriad Pro" w:hAnsi="Times New Roman" w:cs="Times New Roman"/>
                <w:color w:val="231F20"/>
                <w:spacing w:val="-2"/>
              </w:rPr>
              <w:t>r</w:t>
            </w:r>
            <w:r w:rsidRPr="00804048">
              <w:rPr>
                <w:rFonts w:ascii="Times New Roman" w:eastAsia="Myriad Pro" w:hAnsi="Times New Roman" w:cs="Times New Roman"/>
                <w:color w:val="231F20"/>
              </w:rPr>
              <w:t>ošk</w:t>
            </w:r>
            <w:r w:rsidRPr="00804048">
              <w:rPr>
                <w:rFonts w:ascii="Times New Roman" w:eastAsia="Myriad Pro" w:hAnsi="Times New Roman" w:cs="Times New Roman"/>
                <w:color w:val="231F20"/>
                <w:spacing w:val="-2"/>
              </w:rPr>
              <w:t>o</w:t>
            </w:r>
            <w:r w:rsidRPr="00804048">
              <w:rPr>
                <w:rFonts w:ascii="Times New Roman" w:eastAsia="Myriad Pro" w:hAnsi="Times New Roman" w:cs="Times New Roman"/>
                <w:color w:val="231F20"/>
              </w:rPr>
              <w:t>vi p</w:t>
            </w:r>
            <w:r w:rsidRPr="00804048">
              <w:rPr>
                <w:rFonts w:ascii="Times New Roman" w:eastAsia="Myriad Pro" w:hAnsi="Times New Roman" w:cs="Times New Roman"/>
                <w:color w:val="231F20"/>
                <w:spacing w:val="-2"/>
              </w:rPr>
              <w:t>rov</w:t>
            </w:r>
            <w:r w:rsidRPr="00804048">
              <w:rPr>
                <w:rFonts w:ascii="Times New Roman" w:eastAsia="Myriad Pro" w:hAnsi="Times New Roman" w:cs="Times New Roman"/>
                <w:color w:val="231F20"/>
              </w:rPr>
              <w:t>edenog s</w:t>
            </w:r>
            <w:r w:rsidRPr="00804048">
              <w:rPr>
                <w:rFonts w:ascii="Times New Roman" w:eastAsia="Myriad Pro" w:hAnsi="Times New Roman" w:cs="Times New Roman"/>
                <w:color w:val="231F20"/>
                <w:spacing w:val="-2"/>
              </w:rPr>
              <w:t>a</w:t>
            </w:r>
            <w:r w:rsidRPr="00804048">
              <w:rPr>
                <w:rFonts w:ascii="Times New Roman" w:eastAsia="Myriad Pro" w:hAnsi="Times New Roman" w:cs="Times New Roman"/>
                <w:color w:val="231F20"/>
              </w:rPr>
              <w:t>vje</w:t>
            </w:r>
            <w:r w:rsidRPr="00804048">
              <w:rPr>
                <w:rFonts w:ascii="Times New Roman" w:eastAsia="Myriad Pro" w:hAnsi="Times New Roman" w:cs="Times New Roman"/>
                <w:color w:val="231F20"/>
                <w:spacing w:val="-1"/>
              </w:rPr>
              <w:t>t</w:t>
            </w:r>
            <w:r w:rsidRPr="00804048">
              <w:rPr>
                <w:rFonts w:ascii="Times New Roman" w:eastAsia="Myriad Pro" w:hAnsi="Times New Roman" w:cs="Times New Roman"/>
                <w:color w:val="231F20"/>
                <w:spacing w:val="-2"/>
              </w:rPr>
              <w:t>o</w:t>
            </w:r>
            <w:r w:rsidRPr="00804048">
              <w:rPr>
                <w:rFonts w:ascii="Times New Roman" w:eastAsia="Myriad Pro" w:hAnsi="Times New Roman" w:cs="Times New Roman"/>
                <w:color w:val="231F20"/>
                <w:spacing w:val="-1"/>
              </w:rPr>
              <w:t>v</w:t>
            </w:r>
            <w:r w:rsidRPr="00804048">
              <w:rPr>
                <w:rFonts w:ascii="Times New Roman" w:eastAsia="Myriad Pro" w:hAnsi="Times New Roman" w:cs="Times New Roman"/>
                <w:color w:val="231F20"/>
              </w:rPr>
              <w:t>anja</w:t>
            </w:r>
          </w:p>
        </w:tc>
        <w:tc>
          <w:tcPr>
            <w:tcW w:w="5742" w:type="dxa"/>
            <w:gridSpan w:val="2"/>
            <w:tcBorders>
              <w:top w:val="single" w:sz="4" w:space="0" w:color="231F20"/>
              <w:left w:val="single" w:sz="4" w:space="0" w:color="231F20"/>
              <w:bottom w:val="single" w:sz="4" w:space="0" w:color="231F20"/>
              <w:right w:val="single" w:sz="4" w:space="0" w:color="231F20"/>
            </w:tcBorders>
            <w:shd w:val="clear" w:color="auto" w:fill="EDEBF6"/>
          </w:tcPr>
          <w:p w14:paraId="31E1A341" w14:textId="77777777" w:rsidR="00804048" w:rsidRPr="00804048" w:rsidRDefault="00804048" w:rsidP="00804048">
            <w:pPr>
              <w:widowControl w:val="0"/>
              <w:spacing w:after="0" w:line="240" w:lineRule="auto"/>
              <w:rPr>
                <w:rFonts w:ascii="Times New Roman" w:eastAsia="Calibri" w:hAnsi="Times New Roman" w:cs="Times New Roman"/>
              </w:rPr>
            </w:pPr>
            <w:r w:rsidRPr="00804048">
              <w:rPr>
                <w:rFonts w:ascii="Times New Roman" w:eastAsia="Calibri" w:hAnsi="Times New Roman" w:cs="Times New Roman"/>
              </w:rPr>
              <w:t xml:space="preserve">     Nema</w:t>
            </w:r>
          </w:p>
        </w:tc>
      </w:tr>
    </w:tbl>
    <w:p w14:paraId="2984E695" w14:textId="77777777" w:rsidR="00804048" w:rsidRPr="00804048" w:rsidRDefault="00804048" w:rsidP="00804048">
      <w:pPr>
        <w:widowControl w:val="0"/>
        <w:spacing w:after="0" w:line="240" w:lineRule="auto"/>
        <w:rPr>
          <w:rFonts w:ascii="Times New Roman" w:eastAsia="Calibri" w:hAnsi="Times New Roman" w:cs="Times New Roman"/>
        </w:rPr>
      </w:pPr>
    </w:p>
    <w:p w14:paraId="6A8EA137" w14:textId="77777777" w:rsidR="00804048" w:rsidRPr="00804048" w:rsidRDefault="00804048" w:rsidP="00804048">
      <w:pPr>
        <w:widowControl w:val="0"/>
        <w:spacing w:after="0" w:line="240" w:lineRule="auto"/>
        <w:rPr>
          <w:rFonts w:ascii="Times New Roman" w:eastAsia="Calibri" w:hAnsi="Times New Roman" w:cs="Times New Roman"/>
        </w:rPr>
      </w:pPr>
      <w:r w:rsidRPr="00804048">
        <w:rPr>
          <w:rFonts w:ascii="Times New Roman" w:eastAsia="Calibri" w:hAnsi="Times New Roman" w:cs="Times New Roman"/>
        </w:rPr>
        <w:t>Klasa: 335-01/22-01/01</w:t>
      </w:r>
    </w:p>
    <w:p w14:paraId="7CCBB8EE" w14:textId="77777777" w:rsidR="00804048" w:rsidRPr="00804048" w:rsidRDefault="00804048" w:rsidP="00804048">
      <w:pPr>
        <w:widowControl w:val="0"/>
        <w:spacing w:after="0" w:line="240" w:lineRule="auto"/>
        <w:rPr>
          <w:rFonts w:ascii="Times New Roman" w:eastAsia="Calibri" w:hAnsi="Times New Roman" w:cs="Times New Roman"/>
        </w:rPr>
      </w:pPr>
      <w:proofErr w:type="spellStart"/>
      <w:r w:rsidRPr="00804048">
        <w:rPr>
          <w:rFonts w:ascii="Times New Roman" w:eastAsia="Calibri" w:hAnsi="Times New Roman" w:cs="Times New Roman"/>
        </w:rPr>
        <w:t>Ur</w:t>
      </w:r>
      <w:proofErr w:type="spellEnd"/>
      <w:r w:rsidRPr="00804048">
        <w:rPr>
          <w:rFonts w:ascii="Times New Roman" w:eastAsia="Calibri" w:hAnsi="Times New Roman" w:cs="Times New Roman"/>
        </w:rPr>
        <w:t>. broj: 2133/01-09-01/03-22-6</w:t>
      </w:r>
    </w:p>
    <w:p w14:paraId="2E828FA1" w14:textId="77777777" w:rsidR="00804048" w:rsidRPr="00804048" w:rsidRDefault="00804048" w:rsidP="00804048">
      <w:pPr>
        <w:widowControl w:val="0"/>
        <w:spacing w:after="0" w:line="240" w:lineRule="auto"/>
        <w:rPr>
          <w:rFonts w:ascii="Times New Roman" w:eastAsia="Calibri" w:hAnsi="Times New Roman" w:cs="Times New Roman"/>
        </w:rPr>
      </w:pPr>
      <w:r w:rsidRPr="00804048">
        <w:rPr>
          <w:rFonts w:ascii="Times New Roman" w:eastAsia="Calibri" w:hAnsi="Times New Roman" w:cs="Times New Roman"/>
        </w:rPr>
        <w:t xml:space="preserve">U Karlovcu, 25. veljače 2022. </w:t>
      </w:r>
      <w:r w:rsidRPr="00804048">
        <w:rPr>
          <w:rFonts w:ascii="Times New Roman" w:eastAsia="Calibri" w:hAnsi="Times New Roman" w:cs="Times New Roman"/>
        </w:rPr>
        <w:tab/>
      </w:r>
      <w:r w:rsidRPr="00804048">
        <w:rPr>
          <w:rFonts w:ascii="Times New Roman" w:eastAsia="Calibri" w:hAnsi="Times New Roman" w:cs="Times New Roman"/>
        </w:rPr>
        <w:tab/>
      </w:r>
      <w:r w:rsidRPr="00804048">
        <w:rPr>
          <w:rFonts w:ascii="Times New Roman" w:eastAsia="Calibri" w:hAnsi="Times New Roman" w:cs="Times New Roman"/>
        </w:rPr>
        <w:tab/>
      </w:r>
      <w:r w:rsidRPr="00804048">
        <w:rPr>
          <w:rFonts w:ascii="Times New Roman" w:eastAsia="Calibri" w:hAnsi="Times New Roman" w:cs="Times New Roman"/>
        </w:rPr>
        <w:tab/>
      </w:r>
      <w:r w:rsidRPr="00804048">
        <w:rPr>
          <w:rFonts w:ascii="Times New Roman" w:eastAsia="Calibri" w:hAnsi="Times New Roman" w:cs="Times New Roman"/>
        </w:rPr>
        <w:tab/>
        <w:t xml:space="preserve">             PROČELNICA:</w:t>
      </w:r>
    </w:p>
    <w:p w14:paraId="61CCCF0E" w14:textId="77777777" w:rsidR="00804048" w:rsidRPr="00804048" w:rsidRDefault="00804048" w:rsidP="00804048">
      <w:pPr>
        <w:widowControl w:val="0"/>
        <w:spacing w:after="0" w:line="240" w:lineRule="auto"/>
        <w:rPr>
          <w:rFonts w:ascii="Times New Roman" w:eastAsia="Calibri" w:hAnsi="Times New Roman" w:cs="Times New Roman"/>
        </w:rPr>
      </w:pPr>
    </w:p>
    <w:p w14:paraId="09303570" w14:textId="77777777" w:rsidR="00804048" w:rsidRPr="00804048" w:rsidRDefault="00804048" w:rsidP="00804048">
      <w:pPr>
        <w:widowControl w:val="0"/>
        <w:spacing w:after="0" w:line="240" w:lineRule="auto"/>
        <w:rPr>
          <w:rFonts w:ascii="Times New Roman" w:eastAsia="Calibri" w:hAnsi="Times New Roman" w:cs="Times New Roman"/>
        </w:rPr>
      </w:pPr>
      <w:r w:rsidRPr="00804048">
        <w:rPr>
          <w:rFonts w:ascii="Times New Roman" w:eastAsia="Calibri" w:hAnsi="Times New Roman" w:cs="Times New Roman"/>
        </w:rPr>
        <w:tab/>
      </w:r>
      <w:r w:rsidRPr="00804048">
        <w:rPr>
          <w:rFonts w:ascii="Times New Roman" w:eastAsia="Calibri" w:hAnsi="Times New Roman" w:cs="Times New Roman"/>
        </w:rPr>
        <w:tab/>
      </w:r>
      <w:r w:rsidRPr="00804048">
        <w:rPr>
          <w:rFonts w:ascii="Times New Roman" w:eastAsia="Calibri" w:hAnsi="Times New Roman" w:cs="Times New Roman"/>
        </w:rPr>
        <w:tab/>
      </w:r>
      <w:r w:rsidRPr="00804048">
        <w:rPr>
          <w:rFonts w:ascii="Times New Roman" w:eastAsia="Calibri" w:hAnsi="Times New Roman" w:cs="Times New Roman"/>
        </w:rPr>
        <w:tab/>
      </w:r>
      <w:r w:rsidRPr="00804048">
        <w:rPr>
          <w:rFonts w:ascii="Times New Roman" w:eastAsia="Calibri" w:hAnsi="Times New Roman" w:cs="Times New Roman"/>
        </w:rPr>
        <w:tab/>
      </w:r>
      <w:r w:rsidRPr="00804048">
        <w:rPr>
          <w:rFonts w:ascii="Times New Roman" w:eastAsia="Calibri" w:hAnsi="Times New Roman" w:cs="Times New Roman"/>
        </w:rPr>
        <w:tab/>
      </w:r>
      <w:r w:rsidRPr="00804048">
        <w:rPr>
          <w:rFonts w:ascii="Times New Roman" w:eastAsia="Calibri" w:hAnsi="Times New Roman" w:cs="Times New Roman"/>
        </w:rPr>
        <w:tab/>
      </w:r>
      <w:r w:rsidRPr="00804048">
        <w:rPr>
          <w:rFonts w:ascii="Times New Roman" w:eastAsia="Calibri" w:hAnsi="Times New Roman" w:cs="Times New Roman"/>
        </w:rPr>
        <w:tab/>
      </w:r>
      <w:r w:rsidRPr="00804048">
        <w:rPr>
          <w:rFonts w:ascii="Times New Roman" w:eastAsia="Calibri" w:hAnsi="Times New Roman" w:cs="Times New Roman"/>
        </w:rPr>
        <w:tab/>
        <w:t xml:space="preserve">Daniela </w:t>
      </w:r>
      <w:proofErr w:type="spellStart"/>
      <w:r w:rsidRPr="00804048">
        <w:rPr>
          <w:rFonts w:ascii="Times New Roman" w:eastAsia="Calibri" w:hAnsi="Times New Roman" w:cs="Times New Roman"/>
        </w:rPr>
        <w:t>Peris</w:t>
      </w:r>
      <w:proofErr w:type="spellEnd"/>
      <w:r w:rsidRPr="00804048">
        <w:rPr>
          <w:rFonts w:ascii="Times New Roman" w:eastAsia="Calibri" w:hAnsi="Times New Roman" w:cs="Times New Roman"/>
        </w:rPr>
        <w:t xml:space="preserve">, </w:t>
      </w:r>
      <w:proofErr w:type="spellStart"/>
      <w:r w:rsidRPr="00804048">
        <w:rPr>
          <w:rFonts w:ascii="Times New Roman" w:eastAsia="Calibri" w:hAnsi="Times New Roman" w:cs="Times New Roman"/>
        </w:rPr>
        <w:t>struč.spec.oec</w:t>
      </w:r>
      <w:proofErr w:type="spellEnd"/>
      <w:r w:rsidRPr="00804048">
        <w:rPr>
          <w:rFonts w:ascii="Times New Roman" w:eastAsia="Calibri" w:hAnsi="Times New Roman" w:cs="Times New Roman"/>
        </w:rPr>
        <w:t xml:space="preserve">. </w:t>
      </w:r>
    </w:p>
    <w:p w14:paraId="0B180868" w14:textId="77777777" w:rsidR="00804048" w:rsidRPr="007506C4" w:rsidRDefault="00804048" w:rsidP="00804048">
      <w:pPr>
        <w:spacing w:after="0"/>
        <w:rPr>
          <w:rFonts w:ascii="Times New Roman" w:hAnsi="Times New Roman" w:cs="Times New Roman"/>
          <w:sz w:val="24"/>
          <w:szCs w:val="24"/>
        </w:rPr>
      </w:pPr>
    </w:p>
    <w:sectPr w:rsidR="00804048" w:rsidRPr="007506C4" w:rsidSect="00620A2C">
      <w:pgSz w:w="11906" w:h="16838"/>
      <w:pgMar w:top="1276"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Malgun Gothic"/>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A7F25"/>
    <w:multiLevelType w:val="hybridMultilevel"/>
    <w:tmpl w:val="02720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B7C4E"/>
    <w:multiLevelType w:val="hybridMultilevel"/>
    <w:tmpl w:val="305CA3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264FDE"/>
    <w:multiLevelType w:val="hybridMultilevel"/>
    <w:tmpl w:val="032C2DB8"/>
    <w:lvl w:ilvl="0" w:tplc="F7900102">
      <w:start w:val="1"/>
      <w:numFmt w:val="lowerLetter"/>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3" w15:restartNumberingAfterBreak="0">
    <w:nsid w:val="2894685C"/>
    <w:multiLevelType w:val="hybridMultilevel"/>
    <w:tmpl w:val="E0C23706"/>
    <w:lvl w:ilvl="0" w:tplc="747415C0">
      <w:start w:val="1"/>
      <w:numFmt w:val="decimal"/>
      <w:lvlText w:val="%1."/>
      <w:lvlJc w:val="left"/>
      <w:pPr>
        <w:ind w:left="669" w:hanging="360"/>
      </w:pPr>
      <w:rPr>
        <w:rFonts w:hint="default"/>
      </w:rPr>
    </w:lvl>
    <w:lvl w:ilvl="1" w:tplc="041A0019" w:tentative="1">
      <w:start w:val="1"/>
      <w:numFmt w:val="lowerLetter"/>
      <w:lvlText w:val="%2."/>
      <w:lvlJc w:val="left"/>
      <w:pPr>
        <w:ind w:left="1389" w:hanging="360"/>
      </w:pPr>
    </w:lvl>
    <w:lvl w:ilvl="2" w:tplc="041A001B" w:tentative="1">
      <w:start w:val="1"/>
      <w:numFmt w:val="lowerRoman"/>
      <w:lvlText w:val="%3."/>
      <w:lvlJc w:val="right"/>
      <w:pPr>
        <w:ind w:left="2109" w:hanging="180"/>
      </w:pPr>
    </w:lvl>
    <w:lvl w:ilvl="3" w:tplc="041A000F" w:tentative="1">
      <w:start w:val="1"/>
      <w:numFmt w:val="decimal"/>
      <w:lvlText w:val="%4."/>
      <w:lvlJc w:val="left"/>
      <w:pPr>
        <w:ind w:left="2829" w:hanging="360"/>
      </w:pPr>
    </w:lvl>
    <w:lvl w:ilvl="4" w:tplc="041A0019" w:tentative="1">
      <w:start w:val="1"/>
      <w:numFmt w:val="lowerLetter"/>
      <w:lvlText w:val="%5."/>
      <w:lvlJc w:val="left"/>
      <w:pPr>
        <w:ind w:left="3549" w:hanging="360"/>
      </w:pPr>
    </w:lvl>
    <w:lvl w:ilvl="5" w:tplc="041A001B" w:tentative="1">
      <w:start w:val="1"/>
      <w:numFmt w:val="lowerRoman"/>
      <w:lvlText w:val="%6."/>
      <w:lvlJc w:val="right"/>
      <w:pPr>
        <w:ind w:left="4269" w:hanging="180"/>
      </w:pPr>
    </w:lvl>
    <w:lvl w:ilvl="6" w:tplc="041A000F" w:tentative="1">
      <w:start w:val="1"/>
      <w:numFmt w:val="decimal"/>
      <w:lvlText w:val="%7."/>
      <w:lvlJc w:val="left"/>
      <w:pPr>
        <w:ind w:left="4989" w:hanging="360"/>
      </w:pPr>
    </w:lvl>
    <w:lvl w:ilvl="7" w:tplc="041A0019" w:tentative="1">
      <w:start w:val="1"/>
      <w:numFmt w:val="lowerLetter"/>
      <w:lvlText w:val="%8."/>
      <w:lvlJc w:val="left"/>
      <w:pPr>
        <w:ind w:left="5709" w:hanging="360"/>
      </w:pPr>
    </w:lvl>
    <w:lvl w:ilvl="8" w:tplc="041A001B" w:tentative="1">
      <w:start w:val="1"/>
      <w:numFmt w:val="lowerRoman"/>
      <w:lvlText w:val="%9."/>
      <w:lvlJc w:val="right"/>
      <w:pPr>
        <w:ind w:left="6429" w:hanging="180"/>
      </w:pPr>
    </w:lvl>
  </w:abstractNum>
  <w:abstractNum w:abstractNumId="4" w15:restartNumberingAfterBreak="0">
    <w:nsid w:val="3F9C006E"/>
    <w:multiLevelType w:val="hybridMultilevel"/>
    <w:tmpl w:val="5B089BE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9503A5E"/>
    <w:multiLevelType w:val="hybridMultilevel"/>
    <w:tmpl w:val="86C6DC02"/>
    <w:lvl w:ilvl="0" w:tplc="F2FC3E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4797B47"/>
    <w:multiLevelType w:val="hybridMultilevel"/>
    <w:tmpl w:val="3F483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27508C"/>
    <w:multiLevelType w:val="hybridMultilevel"/>
    <w:tmpl w:val="2AA67CA2"/>
    <w:lvl w:ilvl="0" w:tplc="12CED5EA">
      <w:start w:val="7"/>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660631AE"/>
    <w:multiLevelType w:val="hybridMultilevel"/>
    <w:tmpl w:val="36BC4D8A"/>
    <w:lvl w:ilvl="0" w:tplc="881AECC0">
      <w:numFmt w:val="bullet"/>
      <w:lvlText w:val="-"/>
      <w:lvlJc w:val="left"/>
      <w:pPr>
        <w:ind w:left="6030" w:hanging="360"/>
      </w:pPr>
      <w:rPr>
        <w:rFonts w:ascii="Times New Roman" w:eastAsiaTheme="minorHAnsi" w:hAnsi="Times New Roman" w:cs="Times New Roman" w:hint="default"/>
      </w:rPr>
    </w:lvl>
    <w:lvl w:ilvl="1" w:tplc="041A0003" w:tentative="1">
      <w:start w:val="1"/>
      <w:numFmt w:val="bullet"/>
      <w:lvlText w:val="o"/>
      <w:lvlJc w:val="left"/>
      <w:pPr>
        <w:ind w:left="6750" w:hanging="360"/>
      </w:pPr>
      <w:rPr>
        <w:rFonts w:ascii="Courier New" w:hAnsi="Courier New" w:cs="Courier New" w:hint="default"/>
      </w:rPr>
    </w:lvl>
    <w:lvl w:ilvl="2" w:tplc="041A0005" w:tentative="1">
      <w:start w:val="1"/>
      <w:numFmt w:val="bullet"/>
      <w:lvlText w:val=""/>
      <w:lvlJc w:val="left"/>
      <w:pPr>
        <w:ind w:left="7470" w:hanging="360"/>
      </w:pPr>
      <w:rPr>
        <w:rFonts w:ascii="Wingdings" w:hAnsi="Wingdings" w:hint="default"/>
      </w:rPr>
    </w:lvl>
    <w:lvl w:ilvl="3" w:tplc="041A0001" w:tentative="1">
      <w:start w:val="1"/>
      <w:numFmt w:val="bullet"/>
      <w:lvlText w:val=""/>
      <w:lvlJc w:val="left"/>
      <w:pPr>
        <w:ind w:left="8190" w:hanging="360"/>
      </w:pPr>
      <w:rPr>
        <w:rFonts w:ascii="Symbol" w:hAnsi="Symbol" w:hint="default"/>
      </w:rPr>
    </w:lvl>
    <w:lvl w:ilvl="4" w:tplc="041A0003" w:tentative="1">
      <w:start w:val="1"/>
      <w:numFmt w:val="bullet"/>
      <w:lvlText w:val="o"/>
      <w:lvlJc w:val="left"/>
      <w:pPr>
        <w:ind w:left="8910" w:hanging="360"/>
      </w:pPr>
      <w:rPr>
        <w:rFonts w:ascii="Courier New" w:hAnsi="Courier New" w:cs="Courier New" w:hint="default"/>
      </w:rPr>
    </w:lvl>
    <w:lvl w:ilvl="5" w:tplc="041A0005" w:tentative="1">
      <w:start w:val="1"/>
      <w:numFmt w:val="bullet"/>
      <w:lvlText w:val=""/>
      <w:lvlJc w:val="left"/>
      <w:pPr>
        <w:ind w:left="9630" w:hanging="360"/>
      </w:pPr>
      <w:rPr>
        <w:rFonts w:ascii="Wingdings" w:hAnsi="Wingdings" w:hint="default"/>
      </w:rPr>
    </w:lvl>
    <w:lvl w:ilvl="6" w:tplc="041A0001" w:tentative="1">
      <w:start w:val="1"/>
      <w:numFmt w:val="bullet"/>
      <w:lvlText w:val=""/>
      <w:lvlJc w:val="left"/>
      <w:pPr>
        <w:ind w:left="10350" w:hanging="360"/>
      </w:pPr>
      <w:rPr>
        <w:rFonts w:ascii="Symbol" w:hAnsi="Symbol" w:hint="default"/>
      </w:rPr>
    </w:lvl>
    <w:lvl w:ilvl="7" w:tplc="041A0003" w:tentative="1">
      <w:start w:val="1"/>
      <w:numFmt w:val="bullet"/>
      <w:lvlText w:val="o"/>
      <w:lvlJc w:val="left"/>
      <w:pPr>
        <w:ind w:left="11070" w:hanging="360"/>
      </w:pPr>
      <w:rPr>
        <w:rFonts w:ascii="Courier New" w:hAnsi="Courier New" w:cs="Courier New" w:hint="default"/>
      </w:rPr>
    </w:lvl>
    <w:lvl w:ilvl="8" w:tplc="041A0005" w:tentative="1">
      <w:start w:val="1"/>
      <w:numFmt w:val="bullet"/>
      <w:lvlText w:val=""/>
      <w:lvlJc w:val="left"/>
      <w:pPr>
        <w:ind w:left="11790" w:hanging="360"/>
      </w:pPr>
      <w:rPr>
        <w:rFonts w:ascii="Wingdings" w:hAnsi="Wingdings" w:hint="default"/>
      </w:rPr>
    </w:lvl>
  </w:abstractNum>
  <w:abstractNum w:abstractNumId="9" w15:restartNumberingAfterBreak="0">
    <w:nsid w:val="72C36C7E"/>
    <w:multiLevelType w:val="hybridMultilevel"/>
    <w:tmpl w:val="B4E4F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9758D7"/>
    <w:multiLevelType w:val="hybridMultilevel"/>
    <w:tmpl w:val="DCBCB270"/>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15:restartNumberingAfterBreak="0">
    <w:nsid w:val="7A51382A"/>
    <w:multiLevelType w:val="hybridMultilevel"/>
    <w:tmpl w:val="305CA3D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9"/>
  </w:num>
  <w:num w:numId="3">
    <w:abstractNumId w:val="0"/>
  </w:num>
  <w:num w:numId="4">
    <w:abstractNumId w:val="6"/>
  </w:num>
  <w:num w:numId="5">
    <w:abstractNumId w:val="7"/>
  </w:num>
  <w:num w:numId="6">
    <w:abstractNumId w:val="4"/>
  </w:num>
  <w:num w:numId="7">
    <w:abstractNumId w:val="2"/>
  </w:num>
  <w:num w:numId="8">
    <w:abstractNumId w:val="10"/>
  </w:num>
  <w:num w:numId="9">
    <w:abstractNumId w:val="8"/>
  </w:num>
  <w:num w:numId="10">
    <w:abstractNumId w:val="11"/>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345"/>
    <w:rsid w:val="000002C6"/>
    <w:rsid w:val="00001984"/>
    <w:rsid w:val="00006F9D"/>
    <w:rsid w:val="0001021F"/>
    <w:rsid w:val="00010DFF"/>
    <w:rsid w:val="00011045"/>
    <w:rsid w:val="0001391F"/>
    <w:rsid w:val="0001558A"/>
    <w:rsid w:val="00022258"/>
    <w:rsid w:val="00023C02"/>
    <w:rsid w:val="00023D3D"/>
    <w:rsid w:val="00024247"/>
    <w:rsid w:val="0002566B"/>
    <w:rsid w:val="00026014"/>
    <w:rsid w:val="0003253D"/>
    <w:rsid w:val="00035F08"/>
    <w:rsid w:val="000377BF"/>
    <w:rsid w:val="000409D9"/>
    <w:rsid w:val="00041D6E"/>
    <w:rsid w:val="00043CF0"/>
    <w:rsid w:val="00046766"/>
    <w:rsid w:val="00050F2B"/>
    <w:rsid w:val="0005549A"/>
    <w:rsid w:val="00056653"/>
    <w:rsid w:val="0005678D"/>
    <w:rsid w:val="00061945"/>
    <w:rsid w:val="00061D8C"/>
    <w:rsid w:val="00062639"/>
    <w:rsid w:val="00062F10"/>
    <w:rsid w:val="000658C5"/>
    <w:rsid w:val="00070CD8"/>
    <w:rsid w:val="00074D45"/>
    <w:rsid w:val="00077E02"/>
    <w:rsid w:val="00084DF3"/>
    <w:rsid w:val="000902D8"/>
    <w:rsid w:val="0009195C"/>
    <w:rsid w:val="00091C7F"/>
    <w:rsid w:val="000950DF"/>
    <w:rsid w:val="000964A2"/>
    <w:rsid w:val="000A0A08"/>
    <w:rsid w:val="000A73BA"/>
    <w:rsid w:val="000A7973"/>
    <w:rsid w:val="000A7ABA"/>
    <w:rsid w:val="000B1559"/>
    <w:rsid w:val="000B18DF"/>
    <w:rsid w:val="000B2958"/>
    <w:rsid w:val="000B6E44"/>
    <w:rsid w:val="000B760B"/>
    <w:rsid w:val="000C2280"/>
    <w:rsid w:val="000D00B1"/>
    <w:rsid w:val="000D0ED6"/>
    <w:rsid w:val="000D4241"/>
    <w:rsid w:val="000D7043"/>
    <w:rsid w:val="000E1C49"/>
    <w:rsid w:val="000E1DFD"/>
    <w:rsid w:val="000E2A05"/>
    <w:rsid w:val="000F120F"/>
    <w:rsid w:val="000F15AB"/>
    <w:rsid w:val="000F197E"/>
    <w:rsid w:val="000F2612"/>
    <w:rsid w:val="000F2B03"/>
    <w:rsid w:val="000F42CC"/>
    <w:rsid w:val="000F4B24"/>
    <w:rsid w:val="000F56A3"/>
    <w:rsid w:val="000F5D9B"/>
    <w:rsid w:val="00100873"/>
    <w:rsid w:val="0010580D"/>
    <w:rsid w:val="00107214"/>
    <w:rsid w:val="00110FDB"/>
    <w:rsid w:val="00111AC1"/>
    <w:rsid w:val="00111C9A"/>
    <w:rsid w:val="0011240F"/>
    <w:rsid w:val="001133F3"/>
    <w:rsid w:val="00113CA2"/>
    <w:rsid w:val="00120C7F"/>
    <w:rsid w:val="00121CED"/>
    <w:rsid w:val="001235EC"/>
    <w:rsid w:val="00123AB8"/>
    <w:rsid w:val="001251D9"/>
    <w:rsid w:val="0012698C"/>
    <w:rsid w:val="00126FA5"/>
    <w:rsid w:val="001323EF"/>
    <w:rsid w:val="0013737F"/>
    <w:rsid w:val="001423C5"/>
    <w:rsid w:val="00142EF0"/>
    <w:rsid w:val="001458AE"/>
    <w:rsid w:val="00145BBB"/>
    <w:rsid w:val="00146023"/>
    <w:rsid w:val="00146B33"/>
    <w:rsid w:val="001474D7"/>
    <w:rsid w:val="0015185A"/>
    <w:rsid w:val="00152A26"/>
    <w:rsid w:val="001539D9"/>
    <w:rsid w:val="001602F6"/>
    <w:rsid w:val="00161587"/>
    <w:rsid w:val="00165193"/>
    <w:rsid w:val="00165520"/>
    <w:rsid w:val="00166292"/>
    <w:rsid w:val="001705FA"/>
    <w:rsid w:val="00176993"/>
    <w:rsid w:val="00181342"/>
    <w:rsid w:val="00184A43"/>
    <w:rsid w:val="00186F28"/>
    <w:rsid w:val="0018760C"/>
    <w:rsid w:val="00187F0F"/>
    <w:rsid w:val="001908F9"/>
    <w:rsid w:val="001915F6"/>
    <w:rsid w:val="00192A8C"/>
    <w:rsid w:val="0019374A"/>
    <w:rsid w:val="00194ACA"/>
    <w:rsid w:val="00196AE0"/>
    <w:rsid w:val="001A4067"/>
    <w:rsid w:val="001A5067"/>
    <w:rsid w:val="001A7B7B"/>
    <w:rsid w:val="001B047A"/>
    <w:rsid w:val="001B05E4"/>
    <w:rsid w:val="001B2FC8"/>
    <w:rsid w:val="001B4950"/>
    <w:rsid w:val="001C2398"/>
    <w:rsid w:val="001C2DFB"/>
    <w:rsid w:val="001C3CA2"/>
    <w:rsid w:val="001C5D3E"/>
    <w:rsid w:val="001C6B29"/>
    <w:rsid w:val="001C7D83"/>
    <w:rsid w:val="001D165D"/>
    <w:rsid w:val="001D58D2"/>
    <w:rsid w:val="001D6454"/>
    <w:rsid w:val="001E14FA"/>
    <w:rsid w:val="001E62BC"/>
    <w:rsid w:val="001E64F0"/>
    <w:rsid w:val="001F0403"/>
    <w:rsid w:val="001F1532"/>
    <w:rsid w:val="001F3720"/>
    <w:rsid w:val="001F487B"/>
    <w:rsid w:val="001F5686"/>
    <w:rsid w:val="001F7939"/>
    <w:rsid w:val="001F7BFD"/>
    <w:rsid w:val="00200753"/>
    <w:rsid w:val="00202A16"/>
    <w:rsid w:val="00202EE1"/>
    <w:rsid w:val="0020390A"/>
    <w:rsid w:val="002039AE"/>
    <w:rsid w:val="00204D04"/>
    <w:rsid w:val="002112C7"/>
    <w:rsid w:val="00212BF7"/>
    <w:rsid w:val="00215282"/>
    <w:rsid w:val="002154C9"/>
    <w:rsid w:val="00217317"/>
    <w:rsid w:val="00217CCC"/>
    <w:rsid w:val="00221220"/>
    <w:rsid w:val="002214A7"/>
    <w:rsid w:val="002262D4"/>
    <w:rsid w:val="0022735B"/>
    <w:rsid w:val="00230570"/>
    <w:rsid w:val="00231EC5"/>
    <w:rsid w:val="00232B8C"/>
    <w:rsid w:val="00233069"/>
    <w:rsid w:val="002331D1"/>
    <w:rsid w:val="00233882"/>
    <w:rsid w:val="00235BA0"/>
    <w:rsid w:val="00236F67"/>
    <w:rsid w:val="0023743D"/>
    <w:rsid w:val="002436EC"/>
    <w:rsid w:val="002503EB"/>
    <w:rsid w:val="00253FCD"/>
    <w:rsid w:val="0025443B"/>
    <w:rsid w:val="002554E5"/>
    <w:rsid w:val="0025629F"/>
    <w:rsid w:val="002564F0"/>
    <w:rsid w:val="00260958"/>
    <w:rsid w:val="00260FEA"/>
    <w:rsid w:val="00267426"/>
    <w:rsid w:val="00277FFE"/>
    <w:rsid w:val="002812EB"/>
    <w:rsid w:val="00282219"/>
    <w:rsid w:val="00282650"/>
    <w:rsid w:val="002924CC"/>
    <w:rsid w:val="00293705"/>
    <w:rsid w:val="00294DED"/>
    <w:rsid w:val="0029591E"/>
    <w:rsid w:val="00295EA2"/>
    <w:rsid w:val="00295EBA"/>
    <w:rsid w:val="00296898"/>
    <w:rsid w:val="002A231A"/>
    <w:rsid w:val="002A6644"/>
    <w:rsid w:val="002B2C10"/>
    <w:rsid w:val="002B2F6D"/>
    <w:rsid w:val="002C5637"/>
    <w:rsid w:val="002C5664"/>
    <w:rsid w:val="002C5B68"/>
    <w:rsid w:val="002C7698"/>
    <w:rsid w:val="002D114D"/>
    <w:rsid w:val="002D2244"/>
    <w:rsid w:val="002D2254"/>
    <w:rsid w:val="002D278A"/>
    <w:rsid w:val="002D2AA1"/>
    <w:rsid w:val="002D40E8"/>
    <w:rsid w:val="002E0061"/>
    <w:rsid w:val="002E31B7"/>
    <w:rsid w:val="002E7FE7"/>
    <w:rsid w:val="002F121C"/>
    <w:rsid w:val="002F15C2"/>
    <w:rsid w:val="002F1FF6"/>
    <w:rsid w:val="002F3CFB"/>
    <w:rsid w:val="002F51CF"/>
    <w:rsid w:val="002F6F45"/>
    <w:rsid w:val="00304C04"/>
    <w:rsid w:val="0030710A"/>
    <w:rsid w:val="003101C4"/>
    <w:rsid w:val="0031079F"/>
    <w:rsid w:val="00313278"/>
    <w:rsid w:val="00313FE8"/>
    <w:rsid w:val="003206BD"/>
    <w:rsid w:val="003216A8"/>
    <w:rsid w:val="00323DA2"/>
    <w:rsid w:val="003277B8"/>
    <w:rsid w:val="003314C5"/>
    <w:rsid w:val="00331B06"/>
    <w:rsid w:val="00333CE4"/>
    <w:rsid w:val="00334E0E"/>
    <w:rsid w:val="0034418C"/>
    <w:rsid w:val="0034478F"/>
    <w:rsid w:val="00352AA5"/>
    <w:rsid w:val="003545D7"/>
    <w:rsid w:val="00355735"/>
    <w:rsid w:val="00357543"/>
    <w:rsid w:val="00360E88"/>
    <w:rsid w:val="00361695"/>
    <w:rsid w:val="00361E1E"/>
    <w:rsid w:val="00362779"/>
    <w:rsid w:val="00363CF9"/>
    <w:rsid w:val="003656F3"/>
    <w:rsid w:val="00366516"/>
    <w:rsid w:val="003753BB"/>
    <w:rsid w:val="003760B2"/>
    <w:rsid w:val="003761E9"/>
    <w:rsid w:val="00377ABD"/>
    <w:rsid w:val="00380F9B"/>
    <w:rsid w:val="003822EE"/>
    <w:rsid w:val="0038256D"/>
    <w:rsid w:val="003835B6"/>
    <w:rsid w:val="00384745"/>
    <w:rsid w:val="003858D4"/>
    <w:rsid w:val="00386DD6"/>
    <w:rsid w:val="003927CA"/>
    <w:rsid w:val="003940D3"/>
    <w:rsid w:val="003A01C7"/>
    <w:rsid w:val="003A4141"/>
    <w:rsid w:val="003A5A70"/>
    <w:rsid w:val="003A7994"/>
    <w:rsid w:val="003B632E"/>
    <w:rsid w:val="003C1692"/>
    <w:rsid w:val="003C317C"/>
    <w:rsid w:val="003D2C31"/>
    <w:rsid w:val="003D4B76"/>
    <w:rsid w:val="003D6852"/>
    <w:rsid w:val="003E0D13"/>
    <w:rsid w:val="003E1A29"/>
    <w:rsid w:val="003E46CD"/>
    <w:rsid w:val="003E70FF"/>
    <w:rsid w:val="003F27C5"/>
    <w:rsid w:val="003F3F9B"/>
    <w:rsid w:val="003F5004"/>
    <w:rsid w:val="0040012B"/>
    <w:rsid w:val="004022A8"/>
    <w:rsid w:val="00405BFB"/>
    <w:rsid w:val="004070F4"/>
    <w:rsid w:val="00410257"/>
    <w:rsid w:val="004113F2"/>
    <w:rsid w:val="00412A41"/>
    <w:rsid w:val="0041320D"/>
    <w:rsid w:val="004134FD"/>
    <w:rsid w:val="0041385D"/>
    <w:rsid w:val="0041433E"/>
    <w:rsid w:val="0042032D"/>
    <w:rsid w:val="0042088E"/>
    <w:rsid w:val="004225EB"/>
    <w:rsid w:val="00423569"/>
    <w:rsid w:val="004307D2"/>
    <w:rsid w:val="00430FD6"/>
    <w:rsid w:val="00431182"/>
    <w:rsid w:val="00431B15"/>
    <w:rsid w:val="00431BE1"/>
    <w:rsid w:val="004335FA"/>
    <w:rsid w:val="00433A07"/>
    <w:rsid w:val="004366E4"/>
    <w:rsid w:val="004368EA"/>
    <w:rsid w:val="00440CBF"/>
    <w:rsid w:val="00440EFC"/>
    <w:rsid w:val="0044440C"/>
    <w:rsid w:val="0044515E"/>
    <w:rsid w:val="00445A14"/>
    <w:rsid w:val="00445E77"/>
    <w:rsid w:val="004470E5"/>
    <w:rsid w:val="00451B8B"/>
    <w:rsid w:val="00452DF6"/>
    <w:rsid w:val="0045628F"/>
    <w:rsid w:val="004565D6"/>
    <w:rsid w:val="00456610"/>
    <w:rsid w:val="00462023"/>
    <w:rsid w:val="0046284C"/>
    <w:rsid w:val="0046789E"/>
    <w:rsid w:val="00471C2A"/>
    <w:rsid w:val="00471D63"/>
    <w:rsid w:val="004723CE"/>
    <w:rsid w:val="004730B1"/>
    <w:rsid w:val="004738F1"/>
    <w:rsid w:val="00474FF8"/>
    <w:rsid w:val="0047500D"/>
    <w:rsid w:val="004756B3"/>
    <w:rsid w:val="00475E4B"/>
    <w:rsid w:val="00476F0E"/>
    <w:rsid w:val="004770F9"/>
    <w:rsid w:val="00477642"/>
    <w:rsid w:val="00477F0A"/>
    <w:rsid w:val="00477F0C"/>
    <w:rsid w:val="00480A29"/>
    <w:rsid w:val="004832CC"/>
    <w:rsid w:val="00483B66"/>
    <w:rsid w:val="00484AF2"/>
    <w:rsid w:val="004903D9"/>
    <w:rsid w:val="00493305"/>
    <w:rsid w:val="00494175"/>
    <w:rsid w:val="004941AF"/>
    <w:rsid w:val="004970A4"/>
    <w:rsid w:val="004A014E"/>
    <w:rsid w:val="004A1971"/>
    <w:rsid w:val="004A2140"/>
    <w:rsid w:val="004A264F"/>
    <w:rsid w:val="004A644A"/>
    <w:rsid w:val="004A78AB"/>
    <w:rsid w:val="004B3FE1"/>
    <w:rsid w:val="004B4041"/>
    <w:rsid w:val="004B57B3"/>
    <w:rsid w:val="004B5C26"/>
    <w:rsid w:val="004B79DD"/>
    <w:rsid w:val="004C09B5"/>
    <w:rsid w:val="004C1E14"/>
    <w:rsid w:val="004C4211"/>
    <w:rsid w:val="004C703C"/>
    <w:rsid w:val="004C744A"/>
    <w:rsid w:val="004D1BDF"/>
    <w:rsid w:val="004D2CC1"/>
    <w:rsid w:val="004D4001"/>
    <w:rsid w:val="004D47B3"/>
    <w:rsid w:val="004D695C"/>
    <w:rsid w:val="004D6EED"/>
    <w:rsid w:val="004E2758"/>
    <w:rsid w:val="004E5533"/>
    <w:rsid w:val="004F4725"/>
    <w:rsid w:val="004F663A"/>
    <w:rsid w:val="004F667B"/>
    <w:rsid w:val="004F6E77"/>
    <w:rsid w:val="00501375"/>
    <w:rsid w:val="00503B0B"/>
    <w:rsid w:val="00513468"/>
    <w:rsid w:val="00514AD9"/>
    <w:rsid w:val="00517086"/>
    <w:rsid w:val="0052025F"/>
    <w:rsid w:val="0052047D"/>
    <w:rsid w:val="0052060C"/>
    <w:rsid w:val="00521B9F"/>
    <w:rsid w:val="00522077"/>
    <w:rsid w:val="005265A2"/>
    <w:rsid w:val="00526BB2"/>
    <w:rsid w:val="00526FD1"/>
    <w:rsid w:val="005272C4"/>
    <w:rsid w:val="005330A2"/>
    <w:rsid w:val="00533946"/>
    <w:rsid w:val="0053503C"/>
    <w:rsid w:val="00536DBD"/>
    <w:rsid w:val="0054288F"/>
    <w:rsid w:val="0054373C"/>
    <w:rsid w:val="00544857"/>
    <w:rsid w:val="00546AE5"/>
    <w:rsid w:val="00546D4E"/>
    <w:rsid w:val="00547120"/>
    <w:rsid w:val="00547493"/>
    <w:rsid w:val="00551D1A"/>
    <w:rsid w:val="005540EF"/>
    <w:rsid w:val="005558C4"/>
    <w:rsid w:val="00556107"/>
    <w:rsid w:val="005611A9"/>
    <w:rsid w:val="00561EE7"/>
    <w:rsid w:val="00562348"/>
    <w:rsid w:val="005628CF"/>
    <w:rsid w:val="00562B87"/>
    <w:rsid w:val="0056508E"/>
    <w:rsid w:val="00570528"/>
    <w:rsid w:val="00570779"/>
    <w:rsid w:val="00570B0A"/>
    <w:rsid w:val="005712C6"/>
    <w:rsid w:val="005736CC"/>
    <w:rsid w:val="005741FF"/>
    <w:rsid w:val="0057601C"/>
    <w:rsid w:val="0057665E"/>
    <w:rsid w:val="005773B7"/>
    <w:rsid w:val="0057758E"/>
    <w:rsid w:val="0058001B"/>
    <w:rsid w:val="00581B16"/>
    <w:rsid w:val="005828B3"/>
    <w:rsid w:val="00585785"/>
    <w:rsid w:val="005903B4"/>
    <w:rsid w:val="005910D4"/>
    <w:rsid w:val="00592D78"/>
    <w:rsid w:val="00596959"/>
    <w:rsid w:val="005A0B4E"/>
    <w:rsid w:val="005A4DF5"/>
    <w:rsid w:val="005A66C3"/>
    <w:rsid w:val="005B02F6"/>
    <w:rsid w:val="005B1D6E"/>
    <w:rsid w:val="005B2053"/>
    <w:rsid w:val="005B2057"/>
    <w:rsid w:val="005B20D0"/>
    <w:rsid w:val="005B3D87"/>
    <w:rsid w:val="005C0405"/>
    <w:rsid w:val="005C0816"/>
    <w:rsid w:val="005C5291"/>
    <w:rsid w:val="005C57C7"/>
    <w:rsid w:val="005D2871"/>
    <w:rsid w:val="005D57AF"/>
    <w:rsid w:val="005D59BB"/>
    <w:rsid w:val="005D6027"/>
    <w:rsid w:val="005E1784"/>
    <w:rsid w:val="005E4C05"/>
    <w:rsid w:val="005E52AC"/>
    <w:rsid w:val="005E5465"/>
    <w:rsid w:val="005E66FE"/>
    <w:rsid w:val="005E6BE9"/>
    <w:rsid w:val="005E7328"/>
    <w:rsid w:val="005E75D1"/>
    <w:rsid w:val="005F0C24"/>
    <w:rsid w:val="005F1999"/>
    <w:rsid w:val="005F1D51"/>
    <w:rsid w:val="005F3E86"/>
    <w:rsid w:val="005F47C6"/>
    <w:rsid w:val="005F4B33"/>
    <w:rsid w:val="005F70A4"/>
    <w:rsid w:val="005F7FF2"/>
    <w:rsid w:val="006002B0"/>
    <w:rsid w:val="006017AB"/>
    <w:rsid w:val="00604728"/>
    <w:rsid w:val="006100BC"/>
    <w:rsid w:val="00613A7E"/>
    <w:rsid w:val="00614E58"/>
    <w:rsid w:val="00616D95"/>
    <w:rsid w:val="00620A2C"/>
    <w:rsid w:val="0062367D"/>
    <w:rsid w:val="006242AF"/>
    <w:rsid w:val="00630A55"/>
    <w:rsid w:val="00630B11"/>
    <w:rsid w:val="00631CDF"/>
    <w:rsid w:val="0063295B"/>
    <w:rsid w:val="006329EE"/>
    <w:rsid w:val="00633C89"/>
    <w:rsid w:val="00633FB7"/>
    <w:rsid w:val="00634A0E"/>
    <w:rsid w:val="00636D94"/>
    <w:rsid w:val="00636F54"/>
    <w:rsid w:val="00637D16"/>
    <w:rsid w:val="00637D7C"/>
    <w:rsid w:val="006400C9"/>
    <w:rsid w:val="00640544"/>
    <w:rsid w:val="00640C13"/>
    <w:rsid w:val="00640F97"/>
    <w:rsid w:val="00641751"/>
    <w:rsid w:val="00641899"/>
    <w:rsid w:val="00647118"/>
    <w:rsid w:val="00647646"/>
    <w:rsid w:val="006512D7"/>
    <w:rsid w:val="0065427A"/>
    <w:rsid w:val="00670487"/>
    <w:rsid w:val="00671B56"/>
    <w:rsid w:val="006739AA"/>
    <w:rsid w:val="00675827"/>
    <w:rsid w:val="006814AE"/>
    <w:rsid w:val="0068352C"/>
    <w:rsid w:val="006837E2"/>
    <w:rsid w:val="00685DA4"/>
    <w:rsid w:val="00687766"/>
    <w:rsid w:val="00687856"/>
    <w:rsid w:val="00693E1E"/>
    <w:rsid w:val="00693F52"/>
    <w:rsid w:val="00695577"/>
    <w:rsid w:val="00695FDD"/>
    <w:rsid w:val="00696493"/>
    <w:rsid w:val="00696CD8"/>
    <w:rsid w:val="006A368D"/>
    <w:rsid w:val="006A4832"/>
    <w:rsid w:val="006B6326"/>
    <w:rsid w:val="006C2041"/>
    <w:rsid w:val="006C5321"/>
    <w:rsid w:val="006C554F"/>
    <w:rsid w:val="006C77FD"/>
    <w:rsid w:val="006D1EDB"/>
    <w:rsid w:val="006D20F6"/>
    <w:rsid w:val="006D369E"/>
    <w:rsid w:val="006D3D1A"/>
    <w:rsid w:val="006D491C"/>
    <w:rsid w:val="006D5702"/>
    <w:rsid w:val="006D6167"/>
    <w:rsid w:val="006E2930"/>
    <w:rsid w:val="006E3DD6"/>
    <w:rsid w:val="006F19E3"/>
    <w:rsid w:val="006F22CC"/>
    <w:rsid w:val="006F2653"/>
    <w:rsid w:val="006F5674"/>
    <w:rsid w:val="006F6132"/>
    <w:rsid w:val="006F68B3"/>
    <w:rsid w:val="006F7167"/>
    <w:rsid w:val="006F7995"/>
    <w:rsid w:val="006F7DB5"/>
    <w:rsid w:val="007009A0"/>
    <w:rsid w:val="00701616"/>
    <w:rsid w:val="00704EAE"/>
    <w:rsid w:val="00705938"/>
    <w:rsid w:val="00705DAB"/>
    <w:rsid w:val="00706D45"/>
    <w:rsid w:val="00711D60"/>
    <w:rsid w:val="007120C5"/>
    <w:rsid w:val="00712D72"/>
    <w:rsid w:val="0071598A"/>
    <w:rsid w:val="00717F65"/>
    <w:rsid w:val="00720F2F"/>
    <w:rsid w:val="007213AA"/>
    <w:rsid w:val="0072186E"/>
    <w:rsid w:val="007218AD"/>
    <w:rsid w:val="00722AAF"/>
    <w:rsid w:val="00724131"/>
    <w:rsid w:val="00724E3A"/>
    <w:rsid w:val="00732F11"/>
    <w:rsid w:val="007359A4"/>
    <w:rsid w:val="00735AC0"/>
    <w:rsid w:val="00741D7B"/>
    <w:rsid w:val="00744DBF"/>
    <w:rsid w:val="00747972"/>
    <w:rsid w:val="00747ACE"/>
    <w:rsid w:val="007506C4"/>
    <w:rsid w:val="0075131C"/>
    <w:rsid w:val="00752403"/>
    <w:rsid w:val="00752BEC"/>
    <w:rsid w:val="00754F87"/>
    <w:rsid w:val="007567BC"/>
    <w:rsid w:val="00756B45"/>
    <w:rsid w:val="00757B0F"/>
    <w:rsid w:val="0076374F"/>
    <w:rsid w:val="0076655E"/>
    <w:rsid w:val="0077126A"/>
    <w:rsid w:val="00774218"/>
    <w:rsid w:val="00774584"/>
    <w:rsid w:val="00774BBA"/>
    <w:rsid w:val="0077767E"/>
    <w:rsid w:val="007823CD"/>
    <w:rsid w:val="00787E7E"/>
    <w:rsid w:val="0079395A"/>
    <w:rsid w:val="007A0114"/>
    <w:rsid w:val="007A0E35"/>
    <w:rsid w:val="007A5F1E"/>
    <w:rsid w:val="007A7E16"/>
    <w:rsid w:val="007B14BC"/>
    <w:rsid w:val="007B2121"/>
    <w:rsid w:val="007B3C95"/>
    <w:rsid w:val="007B523F"/>
    <w:rsid w:val="007B693A"/>
    <w:rsid w:val="007B7B83"/>
    <w:rsid w:val="007B7F8A"/>
    <w:rsid w:val="007D02BD"/>
    <w:rsid w:val="007D2255"/>
    <w:rsid w:val="007D24B6"/>
    <w:rsid w:val="007D4C7A"/>
    <w:rsid w:val="007E0062"/>
    <w:rsid w:val="007E007B"/>
    <w:rsid w:val="007E0359"/>
    <w:rsid w:val="007E0C89"/>
    <w:rsid w:val="007E24FE"/>
    <w:rsid w:val="007E3C25"/>
    <w:rsid w:val="007E43CA"/>
    <w:rsid w:val="007E534B"/>
    <w:rsid w:val="007E7A3B"/>
    <w:rsid w:val="007E7C72"/>
    <w:rsid w:val="007F0884"/>
    <w:rsid w:val="007F304D"/>
    <w:rsid w:val="007F7E2E"/>
    <w:rsid w:val="00801318"/>
    <w:rsid w:val="00802821"/>
    <w:rsid w:val="00804048"/>
    <w:rsid w:val="0080443F"/>
    <w:rsid w:val="00804ACE"/>
    <w:rsid w:val="008063E3"/>
    <w:rsid w:val="00806CC3"/>
    <w:rsid w:val="00807E43"/>
    <w:rsid w:val="00810D44"/>
    <w:rsid w:val="008122D1"/>
    <w:rsid w:val="0081328A"/>
    <w:rsid w:val="00813C84"/>
    <w:rsid w:val="00813CBE"/>
    <w:rsid w:val="008140A2"/>
    <w:rsid w:val="0081475C"/>
    <w:rsid w:val="00815636"/>
    <w:rsid w:val="008161B3"/>
    <w:rsid w:val="00816C61"/>
    <w:rsid w:val="0082106C"/>
    <w:rsid w:val="00822131"/>
    <w:rsid w:val="00822909"/>
    <w:rsid w:val="00825599"/>
    <w:rsid w:val="008258F8"/>
    <w:rsid w:val="00835DBB"/>
    <w:rsid w:val="00836DD2"/>
    <w:rsid w:val="00840747"/>
    <w:rsid w:val="0084317E"/>
    <w:rsid w:val="00844390"/>
    <w:rsid w:val="00845CC6"/>
    <w:rsid w:val="00845E7D"/>
    <w:rsid w:val="00850616"/>
    <w:rsid w:val="00850837"/>
    <w:rsid w:val="00851888"/>
    <w:rsid w:val="00852B8D"/>
    <w:rsid w:val="00852FBB"/>
    <w:rsid w:val="008549B5"/>
    <w:rsid w:val="00856FCD"/>
    <w:rsid w:val="0086092A"/>
    <w:rsid w:val="00862298"/>
    <w:rsid w:val="00862F90"/>
    <w:rsid w:val="0086335F"/>
    <w:rsid w:val="00866206"/>
    <w:rsid w:val="00870FBA"/>
    <w:rsid w:val="00871636"/>
    <w:rsid w:val="008720E9"/>
    <w:rsid w:val="00880D50"/>
    <w:rsid w:val="008819D7"/>
    <w:rsid w:val="008870BA"/>
    <w:rsid w:val="0088789D"/>
    <w:rsid w:val="0089020C"/>
    <w:rsid w:val="00892E38"/>
    <w:rsid w:val="00893D2E"/>
    <w:rsid w:val="00894E2D"/>
    <w:rsid w:val="008953B5"/>
    <w:rsid w:val="00895D32"/>
    <w:rsid w:val="00896329"/>
    <w:rsid w:val="0089782A"/>
    <w:rsid w:val="008A5C96"/>
    <w:rsid w:val="008B1568"/>
    <w:rsid w:val="008B2E1B"/>
    <w:rsid w:val="008B5FDE"/>
    <w:rsid w:val="008B69B6"/>
    <w:rsid w:val="008B7307"/>
    <w:rsid w:val="008B7640"/>
    <w:rsid w:val="008C0036"/>
    <w:rsid w:val="008C17C4"/>
    <w:rsid w:val="008C5745"/>
    <w:rsid w:val="008C5970"/>
    <w:rsid w:val="008C6FC2"/>
    <w:rsid w:val="008C7157"/>
    <w:rsid w:val="008D38B7"/>
    <w:rsid w:val="008D3AEE"/>
    <w:rsid w:val="008D3FC0"/>
    <w:rsid w:val="008D45BA"/>
    <w:rsid w:val="008D67A9"/>
    <w:rsid w:val="008E070F"/>
    <w:rsid w:val="008E0D79"/>
    <w:rsid w:val="008E3D6A"/>
    <w:rsid w:val="008E4086"/>
    <w:rsid w:val="008E46CC"/>
    <w:rsid w:val="008E5ADA"/>
    <w:rsid w:val="008E7049"/>
    <w:rsid w:val="008F049E"/>
    <w:rsid w:val="008F1E79"/>
    <w:rsid w:val="008F2CEC"/>
    <w:rsid w:val="008F3C20"/>
    <w:rsid w:val="008F4AB1"/>
    <w:rsid w:val="008F6722"/>
    <w:rsid w:val="0090249E"/>
    <w:rsid w:val="00903128"/>
    <w:rsid w:val="009051B1"/>
    <w:rsid w:val="00906E1D"/>
    <w:rsid w:val="009111D5"/>
    <w:rsid w:val="009113CA"/>
    <w:rsid w:val="0091316D"/>
    <w:rsid w:val="00914589"/>
    <w:rsid w:val="00920A6D"/>
    <w:rsid w:val="00920DE2"/>
    <w:rsid w:val="0092352B"/>
    <w:rsid w:val="0093122C"/>
    <w:rsid w:val="009334D7"/>
    <w:rsid w:val="00933C05"/>
    <w:rsid w:val="0093400F"/>
    <w:rsid w:val="00936A53"/>
    <w:rsid w:val="00936B69"/>
    <w:rsid w:val="009415B0"/>
    <w:rsid w:val="00941E43"/>
    <w:rsid w:val="00942626"/>
    <w:rsid w:val="00944CAE"/>
    <w:rsid w:val="009455BC"/>
    <w:rsid w:val="00945B6B"/>
    <w:rsid w:val="00950ADF"/>
    <w:rsid w:val="00953C22"/>
    <w:rsid w:val="00954FD3"/>
    <w:rsid w:val="00955631"/>
    <w:rsid w:val="009574B1"/>
    <w:rsid w:val="0096313E"/>
    <w:rsid w:val="00966DDD"/>
    <w:rsid w:val="009705F0"/>
    <w:rsid w:val="00971784"/>
    <w:rsid w:val="00972BB7"/>
    <w:rsid w:val="00974FA6"/>
    <w:rsid w:val="009762E0"/>
    <w:rsid w:val="00977057"/>
    <w:rsid w:val="0098178F"/>
    <w:rsid w:val="009819F3"/>
    <w:rsid w:val="00982702"/>
    <w:rsid w:val="00984AE3"/>
    <w:rsid w:val="00987B7E"/>
    <w:rsid w:val="009973EF"/>
    <w:rsid w:val="00997495"/>
    <w:rsid w:val="009A0870"/>
    <w:rsid w:val="009A1ED9"/>
    <w:rsid w:val="009A2B32"/>
    <w:rsid w:val="009A331F"/>
    <w:rsid w:val="009A513E"/>
    <w:rsid w:val="009A5E17"/>
    <w:rsid w:val="009B06E7"/>
    <w:rsid w:val="009B3D5B"/>
    <w:rsid w:val="009B771B"/>
    <w:rsid w:val="009B7A40"/>
    <w:rsid w:val="009C0B83"/>
    <w:rsid w:val="009C2E53"/>
    <w:rsid w:val="009C3117"/>
    <w:rsid w:val="009C3662"/>
    <w:rsid w:val="009C46A1"/>
    <w:rsid w:val="009C5C18"/>
    <w:rsid w:val="009D2D20"/>
    <w:rsid w:val="009D380C"/>
    <w:rsid w:val="009D5C97"/>
    <w:rsid w:val="009E0348"/>
    <w:rsid w:val="009E0945"/>
    <w:rsid w:val="009E147E"/>
    <w:rsid w:val="009E5C01"/>
    <w:rsid w:val="009E7C62"/>
    <w:rsid w:val="009E7CD9"/>
    <w:rsid w:val="009E7E3C"/>
    <w:rsid w:val="009F003B"/>
    <w:rsid w:val="009F0045"/>
    <w:rsid w:val="009F18E5"/>
    <w:rsid w:val="009F1F20"/>
    <w:rsid w:val="009F34C6"/>
    <w:rsid w:val="009F38F9"/>
    <w:rsid w:val="009F7B8D"/>
    <w:rsid w:val="00A0244D"/>
    <w:rsid w:val="00A03A8E"/>
    <w:rsid w:val="00A03C0D"/>
    <w:rsid w:val="00A16517"/>
    <w:rsid w:val="00A216AE"/>
    <w:rsid w:val="00A223B1"/>
    <w:rsid w:val="00A27100"/>
    <w:rsid w:val="00A32ACF"/>
    <w:rsid w:val="00A347EB"/>
    <w:rsid w:val="00A36779"/>
    <w:rsid w:val="00A418B1"/>
    <w:rsid w:val="00A43F0B"/>
    <w:rsid w:val="00A51233"/>
    <w:rsid w:val="00A540C8"/>
    <w:rsid w:val="00A55C86"/>
    <w:rsid w:val="00A56160"/>
    <w:rsid w:val="00A57FC8"/>
    <w:rsid w:val="00A60E41"/>
    <w:rsid w:val="00A6217B"/>
    <w:rsid w:val="00A6350B"/>
    <w:rsid w:val="00A639E9"/>
    <w:rsid w:val="00A6438D"/>
    <w:rsid w:val="00A64678"/>
    <w:rsid w:val="00A648A9"/>
    <w:rsid w:val="00A675AF"/>
    <w:rsid w:val="00A704BB"/>
    <w:rsid w:val="00A72E28"/>
    <w:rsid w:val="00A73498"/>
    <w:rsid w:val="00A74B19"/>
    <w:rsid w:val="00A810A0"/>
    <w:rsid w:val="00A83FDD"/>
    <w:rsid w:val="00A8552B"/>
    <w:rsid w:val="00A867E3"/>
    <w:rsid w:val="00A90036"/>
    <w:rsid w:val="00A96FBF"/>
    <w:rsid w:val="00A97C4F"/>
    <w:rsid w:val="00AA082A"/>
    <w:rsid w:val="00AA1C4F"/>
    <w:rsid w:val="00AA25A1"/>
    <w:rsid w:val="00AA39BB"/>
    <w:rsid w:val="00AA3FB2"/>
    <w:rsid w:val="00AA5D1A"/>
    <w:rsid w:val="00AA7847"/>
    <w:rsid w:val="00AB3D26"/>
    <w:rsid w:val="00AB4F6B"/>
    <w:rsid w:val="00AB5732"/>
    <w:rsid w:val="00AC467C"/>
    <w:rsid w:val="00AC72F3"/>
    <w:rsid w:val="00AD1C73"/>
    <w:rsid w:val="00AD46A4"/>
    <w:rsid w:val="00AD4DA0"/>
    <w:rsid w:val="00AD7DFC"/>
    <w:rsid w:val="00AD7E4B"/>
    <w:rsid w:val="00AE08AD"/>
    <w:rsid w:val="00AE29EF"/>
    <w:rsid w:val="00AE4622"/>
    <w:rsid w:val="00AE4C7B"/>
    <w:rsid w:val="00AF1632"/>
    <w:rsid w:val="00AF1FED"/>
    <w:rsid w:val="00AF391E"/>
    <w:rsid w:val="00AF3E0F"/>
    <w:rsid w:val="00B03037"/>
    <w:rsid w:val="00B04E69"/>
    <w:rsid w:val="00B0513F"/>
    <w:rsid w:val="00B12329"/>
    <w:rsid w:val="00B12AFC"/>
    <w:rsid w:val="00B16F2C"/>
    <w:rsid w:val="00B171AF"/>
    <w:rsid w:val="00B20F89"/>
    <w:rsid w:val="00B21537"/>
    <w:rsid w:val="00B217D3"/>
    <w:rsid w:val="00B24326"/>
    <w:rsid w:val="00B246CB"/>
    <w:rsid w:val="00B24F7E"/>
    <w:rsid w:val="00B261B0"/>
    <w:rsid w:val="00B2691F"/>
    <w:rsid w:val="00B318E2"/>
    <w:rsid w:val="00B33C67"/>
    <w:rsid w:val="00B34063"/>
    <w:rsid w:val="00B34920"/>
    <w:rsid w:val="00B349E5"/>
    <w:rsid w:val="00B34C70"/>
    <w:rsid w:val="00B357B6"/>
    <w:rsid w:val="00B37AC3"/>
    <w:rsid w:val="00B40520"/>
    <w:rsid w:val="00B424B1"/>
    <w:rsid w:val="00B447DB"/>
    <w:rsid w:val="00B44BD0"/>
    <w:rsid w:val="00B459DB"/>
    <w:rsid w:val="00B460F1"/>
    <w:rsid w:val="00B50A2D"/>
    <w:rsid w:val="00B53B11"/>
    <w:rsid w:val="00B57063"/>
    <w:rsid w:val="00B60881"/>
    <w:rsid w:val="00B60F07"/>
    <w:rsid w:val="00B6293A"/>
    <w:rsid w:val="00B6318B"/>
    <w:rsid w:val="00B64F2D"/>
    <w:rsid w:val="00B670F7"/>
    <w:rsid w:val="00B71723"/>
    <w:rsid w:val="00B71BF1"/>
    <w:rsid w:val="00B7221A"/>
    <w:rsid w:val="00B72500"/>
    <w:rsid w:val="00B741EA"/>
    <w:rsid w:val="00B74824"/>
    <w:rsid w:val="00B750AD"/>
    <w:rsid w:val="00B77081"/>
    <w:rsid w:val="00B77267"/>
    <w:rsid w:val="00B86576"/>
    <w:rsid w:val="00B87558"/>
    <w:rsid w:val="00B908E4"/>
    <w:rsid w:val="00B9288F"/>
    <w:rsid w:val="00B961A3"/>
    <w:rsid w:val="00B96765"/>
    <w:rsid w:val="00B977AC"/>
    <w:rsid w:val="00BA26CC"/>
    <w:rsid w:val="00BA4CC6"/>
    <w:rsid w:val="00BB051A"/>
    <w:rsid w:val="00BB1E2F"/>
    <w:rsid w:val="00BB5038"/>
    <w:rsid w:val="00BC0FB0"/>
    <w:rsid w:val="00BC11A9"/>
    <w:rsid w:val="00BC6A2C"/>
    <w:rsid w:val="00BD13BE"/>
    <w:rsid w:val="00BD2048"/>
    <w:rsid w:val="00BD26D6"/>
    <w:rsid w:val="00BD4635"/>
    <w:rsid w:val="00BD5148"/>
    <w:rsid w:val="00BD5C0F"/>
    <w:rsid w:val="00BD6EF5"/>
    <w:rsid w:val="00BD7B88"/>
    <w:rsid w:val="00BE0828"/>
    <w:rsid w:val="00BE0A6A"/>
    <w:rsid w:val="00BE10D2"/>
    <w:rsid w:val="00BE1C9B"/>
    <w:rsid w:val="00BE620C"/>
    <w:rsid w:val="00BE62FC"/>
    <w:rsid w:val="00BE7864"/>
    <w:rsid w:val="00BF2664"/>
    <w:rsid w:val="00BF3DFD"/>
    <w:rsid w:val="00BF65E4"/>
    <w:rsid w:val="00BF686D"/>
    <w:rsid w:val="00C001CA"/>
    <w:rsid w:val="00C032CF"/>
    <w:rsid w:val="00C03F4D"/>
    <w:rsid w:val="00C04B7F"/>
    <w:rsid w:val="00C061CB"/>
    <w:rsid w:val="00C07AFA"/>
    <w:rsid w:val="00C11D74"/>
    <w:rsid w:val="00C14E24"/>
    <w:rsid w:val="00C20867"/>
    <w:rsid w:val="00C21816"/>
    <w:rsid w:val="00C22BA1"/>
    <w:rsid w:val="00C249BF"/>
    <w:rsid w:val="00C26133"/>
    <w:rsid w:val="00C31AAC"/>
    <w:rsid w:val="00C3463B"/>
    <w:rsid w:val="00C4144B"/>
    <w:rsid w:val="00C42DF9"/>
    <w:rsid w:val="00C42F0A"/>
    <w:rsid w:val="00C43C85"/>
    <w:rsid w:val="00C4781A"/>
    <w:rsid w:val="00C515ED"/>
    <w:rsid w:val="00C523F9"/>
    <w:rsid w:val="00C5268C"/>
    <w:rsid w:val="00C52AC3"/>
    <w:rsid w:val="00C57398"/>
    <w:rsid w:val="00C604D6"/>
    <w:rsid w:val="00C6107E"/>
    <w:rsid w:val="00C6272D"/>
    <w:rsid w:val="00C64448"/>
    <w:rsid w:val="00C6577C"/>
    <w:rsid w:val="00C6657E"/>
    <w:rsid w:val="00C6676A"/>
    <w:rsid w:val="00C66D98"/>
    <w:rsid w:val="00C671B7"/>
    <w:rsid w:val="00C67FDF"/>
    <w:rsid w:val="00C736D4"/>
    <w:rsid w:val="00C80B37"/>
    <w:rsid w:val="00C810CA"/>
    <w:rsid w:val="00C81C1A"/>
    <w:rsid w:val="00C8375B"/>
    <w:rsid w:val="00C906CA"/>
    <w:rsid w:val="00C90C29"/>
    <w:rsid w:val="00C91C18"/>
    <w:rsid w:val="00C94302"/>
    <w:rsid w:val="00C94F93"/>
    <w:rsid w:val="00C963A4"/>
    <w:rsid w:val="00C96D2E"/>
    <w:rsid w:val="00C96E15"/>
    <w:rsid w:val="00CA05ED"/>
    <w:rsid w:val="00CA0AFE"/>
    <w:rsid w:val="00CA3A8B"/>
    <w:rsid w:val="00CA6E5D"/>
    <w:rsid w:val="00CB0D2D"/>
    <w:rsid w:val="00CC0FD1"/>
    <w:rsid w:val="00CC382D"/>
    <w:rsid w:val="00CC43F4"/>
    <w:rsid w:val="00CC59C7"/>
    <w:rsid w:val="00CC64EF"/>
    <w:rsid w:val="00CC7AA9"/>
    <w:rsid w:val="00CC7F8E"/>
    <w:rsid w:val="00CD3815"/>
    <w:rsid w:val="00CD3828"/>
    <w:rsid w:val="00CD4312"/>
    <w:rsid w:val="00CD480E"/>
    <w:rsid w:val="00CD4D64"/>
    <w:rsid w:val="00CD69B7"/>
    <w:rsid w:val="00CD77EC"/>
    <w:rsid w:val="00CE1A80"/>
    <w:rsid w:val="00CE202C"/>
    <w:rsid w:val="00CE2DB8"/>
    <w:rsid w:val="00CE3B5A"/>
    <w:rsid w:val="00CE475E"/>
    <w:rsid w:val="00CE5552"/>
    <w:rsid w:val="00CE638C"/>
    <w:rsid w:val="00CE6504"/>
    <w:rsid w:val="00CE6996"/>
    <w:rsid w:val="00CE7F04"/>
    <w:rsid w:val="00CF3818"/>
    <w:rsid w:val="00CF4CBC"/>
    <w:rsid w:val="00D0091D"/>
    <w:rsid w:val="00D00F47"/>
    <w:rsid w:val="00D015D8"/>
    <w:rsid w:val="00D0168B"/>
    <w:rsid w:val="00D02228"/>
    <w:rsid w:val="00D02E23"/>
    <w:rsid w:val="00D063A9"/>
    <w:rsid w:val="00D10E87"/>
    <w:rsid w:val="00D111A9"/>
    <w:rsid w:val="00D1120A"/>
    <w:rsid w:val="00D13E55"/>
    <w:rsid w:val="00D1543A"/>
    <w:rsid w:val="00D172C7"/>
    <w:rsid w:val="00D17E03"/>
    <w:rsid w:val="00D213D3"/>
    <w:rsid w:val="00D2565A"/>
    <w:rsid w:val="00D25D46"/>
    <w:rsid w:val="00D26991"/>
    <w:rsid w:val="00D3144B"/>
    <w:rsid w:val="00D3307E"/>
    <w:rsid w:val="00D35DF9"/>
    <w:rsid w:val="00D3667B"/>
    <w:rsid w:val="00D40845"/>
    <w:rsid w:val="00D4461E"/>
    <w:rsid w:val="00D475C9"/>
    <w:rsid w:val="00D47823"/>
    <w:rsid w:val="00D55626"/>
    <w:rsid w:val="00D57F46"/>
    <w:rsid w:val="00D61336"/>
    <w:rsid w:val="00D620D2"/>
    <w:rsid w:val="00D640B4"/>
    <w:rsid w:val="00D6544A"/>
    <w:rsid w:val="00D71331"/>
    <w:rsid w:val="00D718AC"/>
    <w:rsid w:val="00D720A5"/>
    <w:rsid w:val="00D728F1"/>
    <w:rsid w:val="00D752C2"/>
    <w:rsid w:val="00D7682B"/>
    <w:rsid w:val="00D800FC"/>
    <w:rsid w:val="00D819E3"/>
    <w:rsid w:val="00D84735"/>
    <w:rsid w:val="00D87C26"/>
    <w:rsid w:val="00D915B4"/>
    <w:rsid w:val="00D9267F"/>
    <w:rsid w:val="00D956D0"/>
    <w:rsid w:val="00D97B72"/>
    <w:rsid w:val="00DA181A"/>
    <w:rsid w:val="00DA3498"/>
    <w:rsid w:val="00DA4931"/>
    <w:rsid w:val="00DA79E0"/>
    <w:rsid w:val="00DB22CC"/>
    <w:rsid w:val="00DB2BFD"/>
    <w:rsid w:val="00DB3605"/>
    <w:rsid w:val="00DB5907"/>
    <w:rsid w:val="00DB6291"/>
    <w:rsid w:val="00DB719F"/>
    <w:rsid w:val="00DC1050"/>
    <w:rsid w:val="00DC2350"/>
    <w:rsid w:val="00DC4D0A"/>
    <w:rsid w:val="00DD02E8"/>
    <w:rsid w:val="00DD0BB1"/>
    <w:rsid w:val="00DD19C1"/>
    <w:rsid w:val="00DD2866"/>
    <w:rsid w:val="00DD615B"/>
    <w:rsid w:val="00DD6D59"/>
    <w:rsid w:val="00DE0787"/>
    <w:rsid w:val="00DE1C3C"/>
    <w:rsid w:val="00DE36D9"/>
    <w:rsid w:val="00DE5ADA"/>
    <w:rsid w:val="00DE66D3"/>
    <w:rsid w:val="00DF01FD"/>
    <w:rsid w:val="00DF23BE"/>
    <w:rsid w:val="00DF42C2"/>
    <w:rsid w:val="00DF7843"/>
    <w:rsid w:val="00E017B2"/>
    <w:rsid w:val="00E03C26"/>
    <w:rsid w:val="00E03F29"/>
    <w:rsid w:val="00E05F1A"/>
    <w:rsid w:val="00E110A0"/>
    <w:rsid w:val="00E11C3C"/>
    <w:rsid w:val="00E17371"/>
    <w:rsid w:val="00E17BCB"/>
    <w:rsid w:val="00E20DDE"/>
    <w:rsid w:val="00E23F8F"/>
    <w:rsid w:val="00E2424A"/>
    <w:rsid w:val="00E24B7D"/>
    <w:rsid w:val="00E26088"/>
    <w:rsid w:val="00E274F9"/>
    <w:rsid w:val="00E31445"/>
    <w:rsid w:val="00E31616"/>
    <w:rsid w:val="00E31658"/>
    <w:rsid w:val="00E32A60"/>
    <w:rsid w:val="00E33B7B"/>
    <w:rsid w:val="00E340EC"/>
    <w:rsid w:val="00E34FCC"/>
    <w:rsid w:val="00E35A19"/>
    <w:rsid w:val="00E3773F"/>
    <w:rsid w:val="00E37D34"/>
    <w:rsid w:val="00E418E3"/>
    <w:rsid w:val="00E4344C"/>
    <w:rsid w:val="00E4354E"/>
    <w:rsid w:val="00E44239"/>
    <w:rsid w:val="00E47785"/>
    <w:rsid w:val="00E55A77"/>
    <w:rsid w:val="00E5605A"/>
    <w:rsid w:val="00E5716C"/>
    <w:rsid w:val="00E57541"/>
    <w:rsid w:val="00E620CE"/>
    <w:rsid w:val="00E62202"/>
    <w:rsid w:val="00E64D28"/>
    <w:rsid w:val="00E65FFC"/>
    <w:rsid w:val="00E670BD"/>
    <w:rsid w:val="00E7199A"/>
    <w:rsid w:val="00E7221F"/>
    <w:rsid w:val="00E73239"/>
    <w:rsid w:val="00E73993"/>
    <w:rsid w:val="00E82184"/>
    <w:rsid w:val="00E843A1"/>
    <w:rsid w:val="00E84DD8"/>
    <w:rsid w:val="00E86345"/>
    <w:rsid w:val="00E92CA5"/>
    <w:rsid w:val="00E9626D"/>
    <w:rsid w:val="00E96E38"/>
    <w:rsid w:val="00E97A19"/>
    <w:rsid w:val="00EA0861"/>
    <w:rsid w:val="00EA3051"/>
    <w:rsid w:val="00EB0566"/>
    <w:rsid w:val="00EB0585"/>
    <w:rsid w:val="00EB35CB"/>
    <w:rsid w:val="00EB4626"/>
    <w:rsid w:val="00EB59B1"/>
    <w:rsid w:val="00EB6B56"/>
    <w:rsid w:val="00EC2AB6"/>
    <w:rsid w:val="00EC2B7A"/>
    <w:rsid w:val="00EC2F42"/>
    <w:rsid w:val="00EC538A"/>
    <w:rsid w:val="00ED1876"/>
    <w:rsid w:val="00ED2C91"/>
    <w:rsid w:val="00ED34B1"/>
    <w:rsid w:val="00ED3704"/>
    <w:rsid w:val="00ED5A82"/>
    <w:rsid w:val="00ED6025"/>
    <w:rsid w:val="00ED6903"/>
    <w:rsid w:val="00ED7874"/>
    <w:rsid w:val="00EE0B30"/>
    <w:rsid w:val="00EE1357"/>
    <w:rsid w:val="00EE24E2"/>
    <w:rsid w:val="00EF4318"/>
    <w:rsid w:val="00EF461B"/>
    <w:rsid w:val="00EF5526"/>
    <w:rsid w:val="00EF5656"/>
    <w:rsid w:val="00EF64B4"/>
    <w:rsid w:val="00EF695C"/>
    <w:rsid w:val="00F01185"/>
    <w:rsid w:val="00F02318"/>
    <w:rsid w:val="00F054C3"/>
    <w:rsid w:val="00F058D9"/>
    <w:rsid w:val="00F13B27"/>
    <w:rsid w:val="00F1629B"/>
    <w:rsid w:val="00F16AF5"/>
    <w:rsid w:val="00F2118F"/>
    <w:rsid w:val="00F2564A"/>
    <w:rsid w:val="00F32A6F"/>
    <w:rsid w:val="00F331B6"/>
    <w:rsid w:val="00F34DE6"/>
    <w:rsid w:val="00F34FA0"/>
    <w:rsid w:val="00F35354"/>
    <w:rsid w:val="00F35E5E"/>
    <w:rsid w:val="00F36FB5"/>
    <w:rsid w:val="00F374DE"/>
    <w:rsid w:val="00F410C8"/>
    <w:rsid w:val="00F42216"/>
    <w:rsid w:val="00F42C0F"/>
    <w:rsid w:val="00F43384"/>
    <w:rsid w:val="00F4343C"/>
    <w:rsid w:val="00F44BBF"/>
    <w:rsid w:val="00F44E9B"/>
    <w:rsid w:val="00F50725"/>
    <w:rsid w:val="00F52E2C"/>
    <w:rsid w:val="00F56989"/>
    <w:rsid w:val="00F62612"/>
    <w:rsid w:val="00F62C06"/>
    <w:rsid w:val="00F6366C"/>
    <w:rsid w:val="00F64060"/>
    <w:rsid w:val="00F66037"/>
    <w:rsid w:val="00F71130"/>
    <w:rsid w:val="00F71768"/>
    <w:rsid w:val="00F72501"/>
    <w:rsid w:val="00F733BD"/>
    <w:rsid w:val="00F737DC"/>
    <w:rsid w:val="00F73A7F"/>
    <w:rsid w:val="00F74593"/>
    <w:rsid w:val="00F74715"/>
    <w:rsid w:val="00F77348"/>
    <w:rsid w:val="00F77E6B"/>
    <w:rsid w:val="00F84324"/>
    <w:rsid w:val="00F8520A"/>
    <w:rsid w:val="00F91F22"/>
    <w:rsid w:val="00F92DD3"/>
    <w:rsid w:val="00F93A91"/>
    <w:rsid w:val="00F93E74"/>
    <w:rsid w:val="00F93EF2"/>
    <w:rsid w:val="00F940A0"/>
    <w:rsid w:val="00FA2CE0"/>
    <w:rsid w:val="00FA723D"/>
    <w:rsid w:val="00FB15A0"/>
    <w:rsid w:val="00FB5FEA"/>
    <w:rsid w:val="00FC15D0"/>
    <w:rsid w:val="00FC236A"/>
    <w:rsid w:val="00FE1A43"/>
    <w:rsid w:val="00FE2794"/>
    <w:rsid w:val="00FE30D8"/>
    <w:rsid w:val="00FE428B"/>
    <w:rsid w:val="00FE66D3"/>
    <w:rsid w:val="00FE695D"/>
    <w:rsid w:val="00FF5AF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AD894"/>
  <w15:chartTrackingRefBased/>
  <w15:docId w15:val="{0E0F6656-F17A-4316-ABFF-F9E0BC85A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048"/>
  </w:style>
  <w:style w:type="paragraph" w:styleId="Naslov3">
    <w:name w:val="heading 3"/>
    <w:basedOn w:val="Normal"/>
    <w:next w:val="Normal"/>
    <w:link w:val="Naslov3Char"/>
    <w:qFormat/>
    <w:rsid w:val="007359A4"/>
    <w:pPr>
      <w:keepNext/>
      <w:spacing w:after="0" w:line="240" w:lineRule="auto"/>
      <w:ind w:left="-284"/>
      <w:jc w:val="center"/>
      <w:outlineLvl w:val="2"/>
    </w:pPr>
    <w:rPr>
      <w:rFonts w:ascii="Times New Roman" w:eastAsia="Times New Roman" w:hAnsi="Times New Roman" w:cs="Times New Roman"/>
      <w:b/>
      <w:bCs/>
      <w:sz w:val="24"/>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E86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BC0FB0"/>
    <w:pPr>
      <w:spacing w:after="200" w:line="276" w:lineRule="auto"/>
      <w:ind w:left="720"/>
      <w:contextualSpacing/>
    </w:pPr>
  </w:style>
  <w:style w:type="character" w:styleId="Referencakomentara">
    <w:name w:val="annotation reference"/>
    <w:basedOn w:val="Zadanifontodlomka"/>
    <w:uiPriority w:val="99"/>
    <w:semiHidden/>
    <w:unhideWhenUsed/>
    <w:rsid w:val="00F410C8"/>
    <w:rPr>
      <w:sz w:val="16"/>
      <w:szCs w:val="16"/>
    </w:rPr>
  </w:style>
  <w:style w:type="paragraph" w:styleId="Tekstkomentara">
    <w:name w:val="annotation text"/>
    <w:basedOn w:val="Normal"/>
    <w:link w:val="TekstkomentaraChar"/>
    <w:uiPriority w:val="99"/>
    <w:semiHidden/>
    <w:unhideWhenUsed/>
    <w:rsid w:val="00F410C8"/>
    <w:pPr>
      <w:spacing w:line="240" w:lineRule="auto"/>
    </w:pPr>
    <w:rPr>
      <w:sz w:val="20"/>
      <w:szCs w:val="20"/>
    </w:rPr>
  </w:style>
  <w:style w:type="character" w:customStyle="1" w:styleId="TekstkomentaraChar">
    <w:name w:val="Tekst komentara Char"/>
    <w:basedOn w:val="Zadanifontodlomka"/>
    <w:link w:val="Tekstkomentara"/>
    <w:uiPriority w:val="99"/>
    <w:semiHidden/>
    <w:rsid w:val="00F410C8"/>
    <w:rPr>
      <w:sz w:val="20"/>
      <w:szCs w:val="20"/>
    </w:rPr>
  </w:style>
  <w:style w:type="paragraph" w:styleId="Predmetkomentara">
    <w:name w:val="annotation subject"/>
    <w:basedOn w:val="Tekstkomentara"/>
    <w:next w:val="Tekstkomentara"/>
    <w:link w:val="PredmetkomentaraChar"/>
    <w:uiPriority w:val="99"/>
    <w:semiHidden/>
    <w:unhideWhenUsed/>
    <w:rsid w:val="00F410C8"/>
    <w:rPr>
      <w:b/>
      <w:bCs/>
    </w:rPr>
  </w:style>
  <w:style w:type="character" w:customStyle="1" w:styleId="PredmetkomentaraChar">
    <w:name w:val="Predmet komentara Char"/>
    <w:basedOn w:val="TekstkomentaraChar"/>
    <w:link w:val="Predmetkomentara"/>
    <w:uiPriority w:val="99"/>
    <w:semiHidden/>
    <w:rsid w:val="00F410C8"/>
    <w:rPr>
      <w:b/>
      <w:bCs/>
      <w:sz w:val="20"/>
      <w:szCs w:val="20"/>
    </w:rPr>
  </w:style>
  <w:style w:type="character" w:customStyle="1" w:styleId="Naslov3Char">
    <w:name w:val="Naslov 3 Char"/>
    <w:basedOn w:val="Zadanifontodlomka"/>
    <w:link w:val="Naslov3"/>
    <w:rsid w:val="007359A4"/>
    <w:rPr>
      <w:rFonts w:ascii="Times New Roman" w:eastAsia="Times New Roman" w:hAnsi="Times New Roman" w:cs="Times New Roman"/>
      <w:b/>
      <w:bCs/>
      <w:sz w:val="24"/>
      <w:szCs w:val="20"/>
    </w:rPr>
  </w:style>
  <w:style w:type="character" w:styleId="Hiperveza">
    <w:name w:val="Hyperlink"/>
    <w:basedOn w:val="Zadanifontodlomka"/>
    <w:uiPriority w:val="99"/>
    <w:unhideWhenUsed/>
    <w:rsid w:val="00971784"/>
    <w:rPr>
      <w:color w:val="0563C1" w:themeColor="hyperlink"/>
      <w:u w:val="single"/>
    </w:rPr>
  </w:style>
  <w:style w:type="character" w:styleId="Nerijeenospominjanje">
    <w:name w:val="Unresolved Mention"/>
    <w:basedOn w:val="Zadanifontodlomka"/>
    <w:uiPriority w:val="99"/>
    <w:semiHidden/>
    <w:unhideWhenUsed/>
    <w:rsid w:val="00971784"/>
    <w:rPr>
      <w:color w:val="605E5C"/>
      <w:shd w:val="clear" w:color="auto" w:fill="E1DFDD"/>
    </w:rPr>
  </w:style>
  <w:style w:type="character" w:styleId="SlijeenaHiperveza">
    <w:name w:val="FollowedHyperlink"/>
    <w:basedOn w:val="Zadanifontodlomka"/>
    <w:uiPriority w:val="99"/>
    <w:semiHidden/>
    <w:unhideWhenUsed/>
    <w:rsid w:val="00C91C1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813432">
      <w:bodyDiv w:val="1"/>
      <w:marLeft w:val="0"/>
      <w:marRight w:val="0"/>
      <w:marTop w:val="0"/>
      <w:marBottom w:val="0"/>
      <w:divBdr>
        <w:top w:val="none" w:sz="0" w:space="0" w:color="auto"/>
        <w:left w:val="none" w:sz="0" w:space="0" w:color="auto"/>
        <w:bottom w:val="none" w:sz="0" w:space="0" w:color="auto"/>
        <w:right w:val="none" w:sz="0" w:space="0" w:color="auto"/>
      </w:divBdr>
    </w:div>
    <w:div w:id="1783378968">
      <w:bodyDiv w:val="1"/>
      <w:marLeft w:val="0"/>
      <w:marRight w:val="0"/>
      <w:marTop w:val="0"/>
      <w:marBottom w:val="0"/>
      <w:divBdr>
        <w:top w:val="none" w:sz="0" w:space="0" w:color="auto"/>
        <w:left w:val="none" w:sz="0" w:space="0" w:color="auto"/>
        <w:bottom w:val="none" w:sz="0" w:space="0" w:color="auto"/>
        <w:right w:val="none" w:sz="0" w:space="0" w:color="auto"/>
      </w:divBdr>
    </w:div>
    <w:div w:id="1894079013">
      <w:bodyDiv w:val="1"/>
      <w:marLeft w:val="0"/>
      <w:marRight w:val="0"/>
      <w:marTop w:val="0"/>
      <w:marBottom w:val="0"/>
      <w:divBdr>
        <w:top w:val="none" w:sz="0" w:space="0" w:color="auto"/>
        <w:left w:val="none" w:sz="0" w:space="0" w:color="auto"/>
        <w:bottom w:val="none" w:sz="0" w:space="0" w:color="auto"/>
        <w:right w:val="none" w:sz="0" w:space="0" w:color="auto"/>
      </w:divBdr>
    </w:div>
    <w:div w:id="1990132424">
      <w:bodyDiv w:val="1"/>
      <w:marLeft w:val="0"/>
      <w:marRight w:val="0"/>
      <w:marTop w:val="0"/>
      <w:marBottom w:val="0"/>
      <w:divBdr>
        <w:top w:val="none" w:sz="0" w:space="0" w:color="auto"/>
        <w:left w:val="none" w:sz="0" w:space="0" w:color="auto"/>
        <w:bottom w:val="none" w:sz="0" w:space="0" w:color="auto"/>
        <w:right w:val="none" w:sz="0" w:space="0" w:color="auto"/>
      </w:divBdr>
    </w:div>
    <w:div w:id="213197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yperlink" Target="https://www.karlovac.hr/UserDocsImages//2016/Glasnik//GGK16-2016.pdf" TargetMode="External"/><Relationship Id="rId4" Type="http://schemas.openxmlformats.org/officeDocument/2006/relationships/settings" Target="settings.xml"/><Relationship Id="rId9" Type="http://schemas.openxmlformats.org/officeDocument/2006/relationships/hyperlink" Target="https://www.karlovac.hr/UserDocsImages//dokumenti/%20Stranice//GGK13-2015.pdf"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B777E8F4644A8A94BF456F334749800072ED383C79FEC445B37A428645154A2A" ma:contentTypeVersion="6" ma:contentTypeDescription="Dodavanje dokumenta" ma:contentTypeScope="" ma:versionID="38f38dbd41d4ef37ff68431e7c7af7c7">
  <xsd:schema xmlns:xsd="http://www.w3.org/2001/XMLSchema" xmlns:xs="http://www.w3.org/2001/XMLSchema" xmlns:p="http://schemas.microsoft.com/office/2006/metadata/properties" xmlns:ns2="67DD2152-21C4-4985-B70C-518AC9CC8049" targetNamespace="http://schemas.microsoft.com/office/2006/metadata/properties" ma:root="true" ma:fieldsID="21a648f68695cfdfd947c91d339d631a" ns2:_="">
    <xsd:import namespace="67DD2152-21C4-4985-B70C-518AC9CC8049"/>
    <xsd:element name="properties">
      <xsd:complexType>
        <xsd:sequence>
          <xsd:element name="documentManagement">
            <xsd:complexType>
              <xsd:all>
                <xsd:element ref="ns2:DisplayName" minOccurs="0"/>
                <xsd:element ref="ns2:DocumentType" minOccurs="0"/>
                <xsd:element ref="ns2:ArchiveNumber" minOccurs="0"/>
                <xsd:element ref="ns2:Class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DD2152-21C4-4985-B70C-518AC9CC8049" elementFormDefault="qualified">
    <xsd:import namespace="http://schemas.microsoft.com/office/2006/documentManagement/types"/>
    <xsd:import namespace="http://schemas.microsoft.com/office/infopath/2007/PartnerControls"/>
    <xsd:element name="DisplayName" ma:index="2" nillable="true" ma:displayName="Naslov" ma:internalName="DisplayName">
      <xsd:simpleType>
        <xsd:restriction base="dms:Unknown"/>
      </xsd:simpleType>
    </xsd:element>
    <xsd:element name="DocumentType" ma:index="3" nillable="true" ma:displayName="Vrsta dokumenta" ma:internalName="DocumentType">
      <xsd:simpleType>
        <xsd:restriction base="dms:Unknown"/>
      </xsd:simpleType>
    </xsd:element>
    <xsd:element name="ArchiveNumber" ma:index="4" nillable="true" ma:displayName="Protokol" ma:internalName="ArchiveNumber">
      <xsd:simpleType>
        <xsd:restriction base="dms:Text"/>
      </xsd:simpleType>
    </xsd:element>
    <xsd:element name="ClassCode" ma:index="5" nillable="true" ma:displayName="Klasa" ma:internalName="ClassCod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Type xmlns="67DD2152-21C4-4985-B70C-518AC9CC8049" xsi:nil="true"/>
    <DisplayName xmlns="67DD2152-21C4-4985-B70C-518AC9CC8049">2022/Session-637836171897680472/SessionItem-637836192637348482/8gv-Odluka o Ugostiteljskoj djelatnosti na području Grada Karlovca.docx|1050;#Ø;#</DisplayName>
    <ArchiveNumber xmlns="67DD2152-21C4-4985-B70C-518AC9CC8049" xsi:nil="true"/>
    <ClassCode xmlns="67DD2152-21C4-4985-B70C-518AC9CC8049" xsi:nil="true"/>
  </documentManagement>
</p:properties>
</file>

<file path=customXml/itemProps1.xml><?xml version="1.0" encoding="utf-8"?>
<ds:datastoreItem xmlns:ds="http://schemas.openxmlformats.org/officeDocument/2006/customXml" ds:itemID="{4B9EBA50-1249-479F-B647-9337E88A59D0}"/>
</file>

<file path=customXml/itemProps2.xml><?xml version="1.0" encoding="utf-8"?>
<ds:datastoreItem xmlns:ds="http://schemas.openxmlformats.org/officeDocument/2006/customXml" ds:itemID="{DA791FBE-11B2-4C05-8B68-B53509F8858B}"/>
</file>

<file path=customXml/itemProps3.xml><?xml version="1.0" encoding="utf-8"?>
<ds:datastoreItem xmlns:ds="http://schemas.openxmlformats.org/officeDocument/2006/customXml" ds:itemID="{B999260E-AA62-4C82-806D-0EDE0608243C}"/>
</file>

<file path=customXml/itemProps4.xml><?xml version="1.0" encoding="utf-8"?>
<ds:datastoreItem xmlns:ds="http://schemas.openxmlformats.org/officeDocument/2006/customXml" ds:itemID="{8A5F30B6-89B1-4EE5-8C4F-B479F1599AD7}"/>
</file>

<file path=docProps/app.xml><?xml version="1.0" encoding="utf-8"?>
<Properties xmlns="http://schemas.openxmlformats.org/officeDocument/2006/extended-properties" xmlns:vt="http://schemas.openxmlformats.org/officeDocument/2006/docPropsVTypes">
  <Template>Normal</Template>
  <TotalTime>1</TotalTime>
  <Pages>12</Pages>
  <Words>4573</Words>
  <Characters>26069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Peris</dc:creator>
  <cp:keywords/>
  <dc:description/>
  <cp:lastModifiedBy>Višnja Jurković</cp:lastModifiedBy>
  <cp:revision>2</cp:revision>
  <cp:lastPrinted>2022-03-18T12:55:00Z</cp:lastPrinted>
  <dcterms:created xsi:type="dcterms:W3CDTF">2022-03-18T13:16:00Z</dcterms:created>
  <dcterms:modified xsi:type="dcterms:W3CDTF">2022-03-18T13:16:00Z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0x01010072B777E8F4644A8A94BF456F334749800072ED383C79FEC445B37A428645154A2A</vt:lpwstr>
  </property>
</Properties>
</file>